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1087" w14:textId="47D10F2A"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obchodné podmienky</w:t>
      </w:r>
    </w:p>
    <w:p w14:paraId="0357F645" w14:textId="326C6241" w:rsidR="00DB54A6" w:rsidRPr="00892170" w:rsidRDefault="00DB54A6" w:rsidP="00852672">
      <w:pPr>
        <w:shd w:val="clear" w:color="auto" w:fill="FFFFFF"/>
        <w:spacing w:after="200" w:line="300" w:lineRule="auto"/>
        <w:jc w:val="both"/>
        <w:rPr>
          <w:rFonts w:asciiTheme="majorHAnsi" w:hAnsiTheme="majorHAnsi" w:cstheme="majorHAnsi"/>
          <w:sz w:val="20"/>
          <w:szCs w:val="20"/>
          <w:lang w:val="sk-SK"/>
        </w:rPr>
      </w:pPr>
      <w:r w:rsidRPr="00892170">
        <w:rPr>
          <w:rFonts w:asciiTheme="majorHAnsi" w:hAnsiTheme="majorHAnsi" w:cstheme="majorHAnsi"/>
          <w:sz w:val="20"/>
          <w:szCs w:val="20"/>
          <w:lang w:val="sk-SK"/>
        </w:rPr>
        <w:t>Tieto všeobecné obchodné podmienky ("</w:t>
      </w:r>
      <w:r w:rsidRPr="00892170">
        <w:rPr>
          <w:rFonts w:asciiTheme="majorHAnsi" w:hAnsiTheme="majorHAnsi" w:cstheme="majorHAnsi"/>
          <w:b/>
          <w:bCs/>
          <w:sz w:val="20"/>
          <w:szCs w:val="20"/>
          <w:lang w:val="sk-SK"/>
        </w:rPr>
        <w:t>Podmienky</w:t>
      </w:r>
      <w:r w:rsidRPr="00892170">
        <w:rPr>
          <w:rFonts w:asciiTheme="majorHAnsi" w:hAnsiTheme="majorHAnsi" w:cstheme="majorHAnsi"/>
          <w:sz w:val="20"/>
          <w:szCs w:val="20"/>
          <w:lang w:val="sk-SK"/>
        </w:rPr>
        <w:t xml:space="preserve">") upravujú práva a povinnosti Vás, ako kupujúcich a </w:t>
      </w:r>
      <w:r w:rsidR="003C788E">
        <w:rPr>
          <w:rFonts w:asciiTheme="majorHAnsi" w:hAnsiTheme="majorHAnsi" w:cstheme="majorHAnsi"/>
          <w:sz w:val="20"/>
          <w:szCs w:val="20"/>
          <w:lang w:val="sk-SK"/>
        </w:rPr>
        <w:t>N</w:t>
      </w:r>
      <w:r w:rsidRPr="00892170">
        <w:rPr>
          <w:rFonts w:asciiTheme="majorHAnsi" w:hAnsiTheme="majorHAnsi" w:cstheme="majorHAnsi"/>
          <w:sz w:val="20"/>
          <w:szCs w:val="20"/>
          <w:lang w:val="sk-SK"/>
        </w:rPr>
        <w:t>ás ako predávajúc</w:t>
      </w:r>
      <w:r w:rsidR="003C788E">
        <w:rPr>
          <w:rFonts w:asciiTheme="majorHAnsi" w:hAnsiTheme="majorHAnsi" w:cstheme="majorHAnsi"/>
          <w:sz w:val="20"/>
          <w:szCs w:val="20"/>
          <w:lang w:val="sk-SK"/>
        </w:rPr>
        <w:t>eho</w:t>
      </w:r>
      <w:r w:rsidRPr="00892170">
        <w:rPr>
          <w:rFonts w:asciiTheme="majorHAnsi" w:hAnsiTheme="majorHAnsi" w:cstheme="majorHAnsi"/>
          <w:sz w:val="20"/>
          <w:szCs w:val="20"/>
          <w:lang w:val="sk-SK"/>
        </w:rPr>
        <w:t xml:space="preserve"> v rámci zmluvných vzťahov uzavretých prostredníctvom E-</w:t>
      </w:r>
      <w:proofErr w:type="spellStart"/>
      <w:r w:rsidRPr="00892170">
        <w:rPr>
          <w:rFonts w:asciiTheme="majorHAnsi" w:hAnsiTheme="majorHAnsi" w:cstheme="majorHAnsi"/>
          <w:sz w:val="20"/>
          <w:szCs w:val="20"/>
          <w:lang w:val="sk-SK"/>
        </w:rPr>
        <w:t>shopu</w:t>
      </w:r>
      <w:proofErr w:type="spellEnd"/>
      <w:r w:rsidRPr="00892170">
        <w:rPr>
          <w:rFonts w:asciiTheme="majorHAnsi" w:hAnsiTheme="majorHAnsi" w:cstheme="majorHAnsi"/>
          <w:sz w:val="20"/>
          <w:szCs w:val="20"/>
          <w:lang w:val="sk-SK"/>
        </w:rPr>
        <w:t xml:space="preserve"> na webových stránkach</w:t>
      </w:r>
      <w:r w:rsidR="005C2239">
        <w:rPr>
          <w:rFonts w:asciiTheme="majorHAnsi" w:hAnsiTheme="majorHAnsi" w:cstheme="majorHAnsi"/>
          <w:sz w:val="20"/>
          <w:szCs w:val="20"/>
          <w:lang w:val="sk-SK"/>
        </w:rPr>
        <w:t xml:space="preserve"> </w:t>
      </w:r>
      <w:r w:rsidR="005C2239" w:rsidRPr="005C2239">
        <w:rPr>
          <w:rFonts w:asciiTheme="majorHAnsi" w:hAnsiTheme="majorHAnsi" w:cstheme="majorHAnsi"/>
          <w:sz w:val="20"/>
          <w:szCs w:val="20"/>
          <w:lang w:val="sk-SK"/>
        </w:rPr>
        <w:t>https://eshop.mikarotrade.eu/</w:t>
      </w:r>
    </w:p>
    <w:p w14:paraId="608F65C5" w14:textId="43371D7A" w:rsidR="00DB54A6" w:rsidRPr="00892170" w:rsidRDefault="00DB54A6" w:rsidP="00DB54A6">
      <w:pPr>
        <w:shd w:val="clear" w:color="auto" w:fill="FFFFFF"/>
        <w:spacing w:after="200" w:line="300" w:lineRule="auto"/>
        <w:jc w:val="both"/>
        <w:rPr>
          <w:rFonts w:asciiTheme="majorHAnsi" w:hAnsiTheme="majorHAnsi" w:cstheme="majorHAnsi"/>
          <w:sz w:val="20"/>
          <w:szCs w:val="20"/>
          <w:lang w:val="sk-SK"/>
        </w:rPr>
      </w:pPr>
      <w:r w:rsidRPr="00892170">
        <w:rPr>
          <w:rFonts w:asciiTheme="majorHAnsi" w:hAnsiTheme="majorHAnsi" w:cstheme="majorHAnsi"/>
          <w:sz w:val="20"/>
          <w:szCs w:val="20"/>
          <w:lang w:val="sk-SK"/>
        </w:rPr>
        <w:t>Všetky informácie o sprac</w:t>
      </w:r>
      <w:r w:rsidR="003C788E">
        <w:rPr>
          <w:rFonts w:asciiTheme="majorHAnsi" w:hAnsiTheme="majorHAnsi" w:cstheme="majorHAnsi"/>
          <w:sz w:val="20"/>
          <w:szCs w:val="20"/>
          <w:lang w:val="sk-SK"/>
        </w:rPr>
        <w:t>ú</w:t>
      </w:r>
      <w:r w:rsidRPr="00892170">
        <w:rPr>
          <w:rFonts w:asciiTheme="majorHAnsi" w:hAnsiTheme="majorHAnsi" w:cstheme="majorHAnsi"/>
          <w:sz w:val="20"/>
          <w:szCs w:val="20"/>
          <w:lang w:val="sk-SK"/>
        </w:rPr>
        <w:t>vaní Vašich osobných údajov sú obsiahnuté v zásadách spracúvania osobných údajov, ktoré nájdete tu</w:t>
      </w:r>
      <w:r w:rsidR="00F04546">
        <w:rPr>
          <w:rFonts w:asciiTheme="majorHAnsi" w:hAnsiTheme="majorHAnsi" w:cstheme="majorHAnsi"/>
          <w:sz w:val="20"/>
          <w:szCs w:val="20"/>
          <w:lang w:val="sk-SK"/>
        </w:rPr>
        <w:t xml:space="preserve"> </w:t>
      </w:r>
      <w:r w:rsidR="00F04546" w:rsidRPr="00F04546">
        <w:rPr>
          <w:rFonts w:asciiTheme="majorHAnsi" w:hAnsiTheme="majorHAnsi" w:cstheme="majorHAnsi"/>
          <w:sz w:val="20"/>
          <w:szCs w:val="20"/>
          <w:lang w:val="sk-SK"/>
        </w:rPr>
        <w:t>https://eshop.mikarotrade.eu/podmienky-ochrany-osobnych-udajov/</w:t>
      </w:r>
      <w:r w:rsidR="00F04546">
        <w:rPr>
          <w:rFonts w:asciiTheme="majorHAnsi" w:hAnsiTheme="majorHAnsi" w:cstheme="majorHAnsi"/>
          <w:sz w:val="20"/>
          <w:szCs w:val="20"/>
          <w:lang w:val="sk-SK"/>
        </w:rPr>
        <w:t>.</w:t>
      </w:r>
    </w:p>
    <w:p w14:paraId="784012F3" w14:textId="77777777" w:rsidR="00DB54A6" w:rsidRPr="00892170" w:rsidRDefault="00DB54A6" w:rsidP="00DB54A6">
      <w:pPr>
        <w:shd w:val="clear" w:color="auto" w:fill="FFFFFF"/>
        <w:spacing w:after="200" w:line="300" w:lineRule="auto"/>
        <w:jc w:val="both"/>
        <w:rPr>
          <w:rFonts w:asciiTheme="majorHAnsi" w:hAnsiTheme="majorHAnsi" w:cstheme="majorHAnsi"/>
          <w:sz w:val="20"/>
          <w:szCs w:val="20"/>
          <w:lang w:val="sk-SK"/>
        </w:rPr>
      </w:pPr>
      <w:r w:rsidRPr="00892170">
        <w:rPr>
          <w:rFonts w:asciiTheme="majorHAnsi" w:hAnsiTheme="majorHAnsi" w:cstheme="majorHAnsi"/>
          <w:sz w:val="20"/>
          <w:szCs w:val="20"/>
          <w:lang w:val="sk-SK"/>
        </w:rPr>
        <w:t>Ako určite viete, tak komunikujeme primárne na diaľku. Preto aj pre našu Zmluvu platí, že sú použité prostriedky komunikácie na diaľku, ktoré umožňujú, aby sme sa spolu dohodli bez súčasnej fyzickej prítomnosti Nás a Vás.</w:t>
      </w:r>
    </w:p>
    <w:p w14:paraId="4D23F30E" w14:textId="77777777" w:rsidR="00DB54A6" w:rsidRPr="00892170" w:rsidRDefault="00DB54A6" w:rsidP="00DB54A6">
      <w:pPr>
        <w:shd w:val="clear" w:color="auto" w:fill="FFFFFF"/>
        <w:spacing w:after="200" w:line="300" w:lineRule="auto"/>
        <w:jc w:val="both"/>
        <w:rPr>
          <w:rFonts w:asciiTheme="majorHAnsi" w:hAnsiTheme="majorHAnsi" w:cstheme="majorHAnsi"/>
          <w:sz w:val="20"/>
          <w:szCs w:val="20"/>
          <w:lang w:val="sk-SK"/>
        </w:rPr>
      </w:pPr>
      <w:r w:rsidRPr="00892170">
        <w:rPr>
          <w:rFonts w:asciiTheme="majorHAnsi" w:hAnsiTheme="majorHAnsi" w:cstheme="majorHAnsi"/>
          <w:sz w:val="20"/>
          <w:szCs w:val="20"/>
          <w:lang w:val="sk-SK"/>
        </w:rPr>
        <w:t>Ak niektorá časť Podmienok odporuje tomu, čo sme si spoločne schválili v rámci procesu Vášho nákupu na Našom E-</w:t>
      </w:r>
      <w:proofErr w:type="spellStart"/>
      <w:r w:rsidRPr="00892170">
        <w:rPr>
          <w:rFonts w:asciiTheme="majorHAnsi" w:hAnsiTheme="majorHAnsi" w:cstheme="majorHAnsi"/>
          <w:sz w:val="20"/>
          <w:szCs w:val="20"/>
          <w:lang w:val="sk-SK"/>
        </w:rPr>
        <w:t>shope</w:t>
      </w:r>
      <w:proofErr w:type="spellEnd"/>
      <w:r w:rsidRPr="00892170">
        <w:rPr>
          <w:rFonts w:asciiTheme="majorHAnsi" w:hAnsiTheme="majorHAnsi" w:cstheme="majorHAnsi"/>
          <w:sz w:val="20"/>
          <w:szCs w:val="20"/>
          <w:lang w:val="sk-SK"/>
        </w:rPr>
        <w:t xml:space="preserve">, bude mať táto konkrétna dohoda </w:t>
      </w:r>
      <w:r w:rsidR="003C788E" w:rsidRPr="00892170">
        <w:rPr>
          <w:rFonts w:asciiTheme="majorHAnsi" w:hAnsiTheme="majorHAnsi" w:cstheme="majorHAnsi"/>
          <w:sz w:val="20"/>
          <w:szCs w:val="20"/>
          <w:lang w:val="sk-SK"/>
        </w:rPr>
        <w:t xml:space="preserve">prednosť </w:t>
      </w:r>
      <w:r w:rsidRPr="00892170">
        <w:rPr>
          <w:rFonts w:asciiTheme="majorHAnsi" w:hAnsiTheme="majorHAnsi" w:cstheme="majorHAnsi"/>
          <w:sz w:val="20"/>
          <w:szCs w:val="20"/>
          <w:lang w:val="sk-SK"/>
        </w:rPr>
        <w:t xml:space="preserve">pred </w:t>
      </w:r>
      <w:r w:rsidR="003C788E">
        <w:rPr>
          <w:rFonts w:asciiTheme="majorHAnsi" w:hAnsiTheme="majorHAnsi" w:cstheme="majorHAnsi"/>
          <w:sz w:val="20"/>
          <w:szCs w:val="20"/>
          <w:lang w:val="sk-SK"/>
        </w:rPr>
        <w:t xml:space="preserve">týmito </w:t>
      </w:r>
      <w:r w:rsidRPr="00892170">
        <w:rPr>
          <w:rFonts w:asciiTheme="majorHAnsi" w:hAnsiTheme="majorHAnsi" w:cstheme="majorHAnsi"/>
          <w:sz w:val="20"/>
          <w:szCs w:val="20"/>
          <w:lang w:val="sk-SK"/>
        </w:rPr>
        <w:t>Podmienkami.</w:t>
      </w:r>
    </w:p>
    <w:p w14:paraId="773046CF" w14:textId="77777777" w:rsidR="00DB54A6" w:rsidRPr="00892170" w:rsidRDefault="00DB54A6" w:rsidP="1600598A">
      <w:pPr>
        <w:pStyle w:val="Odstavecseseznamem"/>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12197487"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7598264C"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p>
    <w:p w14:paraId="690227D8"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p>
    <w:p w14:paraId="12BF7B96"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56F4F578" w14:textId="77777777" w:rsidR="00DB54A6" w:rsidRPr="00892170" w:rsidRDefault="00DB54A6" w:rsidP="00DB54A6">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w:t>
      </w:r>
      <w:proofErr w:type="spellStart"/>
      <w:r w:rsidRPr="00892170">
        <w:rPr>
          <w:rFonts w:asciiTheme="majorHAnsi" w:hAnsiTheme="majorHAnsi" w:cstheme="majorHAnsi"/>
          <w:b/>
          <w:sz w:val="20"/>
          <w:szCs w:val="20"/>
          <w:lang w:val="sk-SK"/>
        </w:rPr>
        <w:t>shop</w:t>
      </w:r>
      <w:proofErr w:type="spellEnd"/>
      <w:r w:rsidRPr="00892170">
        <w:rPr>
          <w:rFonts w:asciiTheme="majorHAnsi" w:hAnsiTheme="majorHAnsi" w:cstheme="majorHAnsi"/>
          <w:bCs/>
          <w:sz w:val="20"/>
          <w:szCs w:val="20"/>
          <w:lang w:val="sk-SK"/>
        </w:rPr>
        <w:t xml:space="preserve"> je internetový obchod prevádzkovaný Nami na adrese </w:t>
      </w:r>
      <w:r w:rsidR="000473B8">
        <w:rPr>
          <w:rFonts w:asciiTheme="majorHAnsi" w:hAnsiTheme="majorHAnsi" w:cstheme="majorHAnsi"/>
          <w:b/>
          <w:bCs/>
          <w:sz w:val="20"/>
          <w:szCs w:val="20"/>
          <w:lang w:val="sk-SK"/>
        </w:rPr>
        <w:t>Kalná Roztoka 180</w:t>
      </w:r>
    </w:p>
    <w:p w14:paraId="0E79DD7B"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743265D6" w14:textId="53F7DAEF" w:rsidR="00DB54A6" w:rsidRPr="00892170" w:rsidRDefault="00DB54A6" w:rsidP="00A06E05">
      <w:pPr>
        <w:pStyle w:val="Odstavecseseznamem"/>
        <w:numPr>
          <w:ilvl w:val="1"/>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A06E05">
        <w:rPr>
          <w:rFonts w:asciiTheme="majorHAnsi" w:hAnsiTheme="majorHAnsi" w:cstheme="majorHAnsi"/>
          <w:b/>
          <w:bCs/>
          <w:sz w:val="20"/>
          <w:szCs w:val="20"/>
          <w:lang w:val="sk-SK"/>
        </w:rPr>
        <w:t xml:space="preserve">MIKARO TRADE </w:t>
      </w:r>
      <w:proofErr w:type="spellStart"/>
      <w:r w:rsidR="00A06E05">
        <w:rPr>
          <w:rFonts w:asciiTheme="majorHAnsi" w:hAnsiTheme="majorHAnsi" w:cstheme="majorHAnsi"/>
          <w:b/>
          <w:bCs/>
          <w:sz w:val="20"/>
          <w:szCs w:val="20"/>
          <w:lang w:val="sk-SK"/>
        </w:rPr>
        <w:t>s.r.o</w:t>
      </w:r>
      <w:proofErr w:type="spellEnd"/>
      <w:r w:rsidRPr="00892170">
        <w:rPr>
          <w:rFonts w:asciiTheme="majorHAnsi" w:hAnsiTheme="majorHAnsi" w:cstheme="majorHAnsi"/>
          <w:bCs/>
          <w:sz w:val="20"/>
          <w:szCs w:val="20"/>
          <w:lang w:val="sk-SK"/>
        </w:rPr>
        <w:t xml:space="preserve"> so sídlom </w:t>
      </w:r>
      <w:r w:rsidR="00A06E05">
        <w:rPr>
          <w:rFonts w:asciiTheme="majorHAnsi" w:hAnsiTheme="majorHAnsi" w:cstheme="majorHAnsi"/>
          <w:b/>
          <w:bCs/>
          <w:sz w:val="20"/>
          <w:szCs w:val="20"/>
          <w:lang w:val="sk-SK"/>
        </w:rPr>
        <w:t>Kalná Roztoka 180</w:t>
      </w:r>
      <w:r w:rsidR="0066300E">
        <w:rPr>
          <w:rFonts w:asciiTheme="majorHAnsi" w:hAnsiTheme="majorHAnsi" w:cstheme="majorHAnsi"/>
          <w:b/>
          <w:bCs/>
          <w:sz w:val="20"/>
          <w:szCs w:val="20"/>
          <w:lang w:val="sk-SK"/>
        </w:rPr>
        <w:t>,</w:t>
      </w:r>
      <w:r w:rsidRPr="00892170">
        <w:rPr>
          <w:rFonts w:asciiTheme="majorHAnsi" w:hAnsiTheme="majorHAnsi" w:cstheme="majorHAnsi"/>
          <w:bCs/>
          <w:sz w:val="20"/>
          <w:szCs w:val="20"/>
          <w:lang w:val="sk-SK"/>
        </w:rPr>
        <w:t xml:space="preserve"> IČO </w:t>
      </w:r>
      <w:r w:rsidR="00A06E05">
        <w:rPr>
          <w:rFonts w:asciiTheme="majorHAnsi" w:hAnsiTheme="majorHAnsi" w:cstheme="majorHAnsi"/>
          <w:b/>
          <w:bCs/>
          <w:sz w:val="20"/>
          <w:szCs w:val="20"/>
          <w:lang w:val="sk-SK"/>
        </w:rPr>
        <w:t>53428595</w:t>
      </w:r>
      <w:r w:rsidRPr="00892170">
        <w:rPr>
          <w:rFonts w:asciiTheme="majorHAnsi" w:hAnsiTheme="majorHAnsi" w:cstheme="majorHAnsi"/>
          <w:bCs/>
          <w:sz w:val="20"/>
          <w:szCs w:val="20"/>
          <w:lang w:val="sk-SK"/>
        </w:rPr>
        <w:t xml:space="preserve">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A06E05">
        <w:rPr>
          <w:rFonts w:asciiTheme="majorHAnsi" w:hAnsiTheme="majorHAnsi" w:cstheme="majorHAnsi"/>
          <w:b/>
          <w:bCs/>
          <w:sz w:val="20"/>
          <w:szCs w:val="20"/>
          <w:lang w:val="sk-SK"/>
        </w:rPr>
        <w:t>Prešov</w:t>
      </w:r>
      <w:r w:rsidR="00D031A9">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oddiel </w:t>
      </w:r>
      <w:proofErr w:type="spellStart"/>
      <w:r w:rsidR="00F07198" w:rsidRPr="00F07198">
        <w:rPr>
          <w:rFonts w:asciiTheme="majorHAnsi" w:hAnsiTheme="majorHAnsi" w:cstheme="majorHAnsi"/>
          <w:b/>
          <w:sz w:val="20"/>
          <w:szCs w:val="20"/>
          <w:lang w:val="sk-SK"/>
        </w:rPr>
        <w:t>s</w:t>
      </w:r>
      <w:r w:rsidR="00F07198">
        <w:rPr>
          <w:rFonts w:asciiTheme="majorHAnsi" w:hAnsiTheme="majorHAnsi" w:cstheme="majorHAnsi"/>
          <w:b/>
          <w:bCs/>
          <w:sz w:val="20"/>
          <w:szCs w:val="20"/>
          <w:lang w:val="sk-SK"/>
        </w:rPr>
        <w:t>.</w:t>
      </w:r>
      <w:r w:rsidR="00A06E05">
        <w:rPr>
          <w:rFonts w:asciiTheme="majorHAnsi" w:hAnsiTheme="majorHAnsi" w:cstheme="majorHAnsi"/>
          <w:b/>
          <w:bCs/>
          <w:sz w:val="20"/>
          <w:szCs w:val="20"/>
          <w:lang w:val="sk-SK"/>
        </w:rPr>
        <w:t>r</w:t>
      </w:r>
      <w:r w:rsidR="00F07198">
        <w:rPr>
          <w:rFonts w:asciiTheme="majorHAnsi" w:hAnsiTheme="majorHAnsi" w:cstheme="majorHAnsi"/>
          <w:b/>
          <w:bCs/>
          <w:sz w:val="20"/>
          <w:szCs w:val="20"/>
          <w:lang w:val="sk-SK"/>
        </w:rPr>
        <w:t>.</w:t>
      </w:r>
      <w:r w:rsidR="00A06E05">
        <w:rPr>
          <w:rFonts w:asciiTheme="majorHAnsi" w:hAnsiTheme="majorHAnsi" w:cstheme="majorHAnsi"/>
          <w:b/>
          <w:bCs/>
          <w:sz w:val="20"/>
          <w:szCs w:val="20"/>
          <w:lang w:val="sk-SK"/>
        </w:rPr>
        <w:t>o</w:t>
      </w:r>
      <w:proofErr w:type="spellEnd"/>
      <w:r w:rsidR="00F07198">
        <w:rPr>
          <w:rFonts w:asciiTheme="majorHAnsi" w:hAnsiTheme="majorHAnsi" w:cstheme="majorHAnsi"/>
          <w:b/>
          <w:bCs/>
          <w:sz w:val="20"/>
          <w:szCs w:val="20"/>
          <w:lang w:val="sk-SK"/>
        </w:rPr>
        <w:t xml:space="preserve">, </w:t>
      </w:r>
      <w:r w:rsidRPr="00892170">
        <w:rPr>
          <w:rFonts w:asciiTheme="majorHAnsi" w:hAnsiTheme="majorHAnsi" w:cstheme="majorHAnsi"/>
          <w:sz w:val="20"/>
          <w:szCs w:val="20"/>
          <w:lang w:val="sk-SK"/>
        </w:rPr>
        <w:t>vložk</w:t>
      </w:r>
      <w:r w:rsidR="003F08D3">
        <w:rPr>
          <w:rFonts w:asciiTheme="majorHAnsi" w:hAnsiTheme="majorHAnsi" w:cstheme="majorHAnsi"/>
          <w:sz w:val="20"/>
          <w:szCs w:val="20"/>
          <w:lang w:val="sk-SK"/>
        </w:rPr>
        <w:t>a</w:t>
      </w:r>
      <w:r w:rsidRPr="00892170">
        <w:rPr>
          <w:rFonts w:asciiTheme="majorHAnsi" w:hAnsiTheme="majorHAnsi" w:cstheme="majorHAnsi"/>
          <w:sz w:val="20"/>
          <w:szCs w:val="20"/>
          <w:lang w:val="sk-SK"/>
        </w:rPr>
        <w:t xml:space="preserve"> č.</w:t>
      </w:r>
      <w:r w:rsidRPr="00892170">
        <w:rPr>
          <w:rFonts w:asciiTheme="majorHAnsi" w:hAnsiTheme="majorHAnsi" w:cstheme="majorHAnsi"/>
          <w:b/>
          <w:bCs/>
          <w:sz w:val="20"/>
          <w:szCs w:val="20"/>
          <w:lang w:val="sk-SK"/>
        </w:rPr>
        <w:t xml:space="preserve"> </w:t>
      </w:r>
      <w:r w:rsidR="00A06E05">
        <w:rPr>
          <w:rFonts w:asciiTheme="majorHAnsi" w:hAnsiTheme="majorHAnsi" w:cstheme="majorHAnsi"/>
          <w:b/>
          <w:bCs/>
          <w:sz w:val="20"/>
          <w:szCs w:val="20"/>
          <w:lang w:val="sk-SK"/>
        </w:rPr>
        <w:t>41258/P</w:t>
      </w:r>
      <w:r w:rsidRPr="00892170">
        <w:rPr>
          <w:rFonts w:asciiTheme="majorHAnsi" w:hAnsiTheme="majorHAnsi" w:cstheme="majorHAnsi"/>
          <w:b/>
          <w:bCs/>
          <w:sz w:val="20"/>
          <w:szCs w:val="20"/>
          <w:lang w:val="sk-SK"/>
        </w:rPr>
        <w:t>,</w:t>
      </w:r>
      <w:r w:rsidRPr="00892170">
        <w:rPr>
          <w:rFonts w:asciiTheme="majorHAnsi" w:hAnsiTheme="majorHAnsi" w:cstheme="majorHAnsi"/>
          <w:bCs/>
          <w:sz w:val="20"/>
          <w:szCs w:val="20"/>
          <w:lang w:val="sk-SK"/>
        </w:rPr>
        <w:t xml:space="preserve">  e-mail</w:t>
      </w:r>
      <w:r w:rsidR="00E91B0B">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w:t>
      </w:r>
      <w:r w:rsidR="00A06E05" w:rsidRPr="00A06E05">
        <w:rPr>
          <w:rFonts w:asciiTheme="majorHAnsi" w:hAnsiTheme="majorHAnsi" w:cstheme="majorHAnsi"/>
          <w:b/>
          <w:bCs/>
          <w:sz w:val="20"/>
          <w:szCs w:val="20"/>
          <w:lang w:val="sk-SK"/>
        </w:rPr>
        <w:t xml:space="preserve">info@mikarotrade.eu </w:t>
      </w:r>
      <w:r w:rsidRPr="00892170">
        <w:rPr>
          <w:rFonts w:asciiTheme="majorHAnsi" w:hAnsiTheme="majorHAnsi" w:cstheme="majorHAnsi"/>
          <w:bCs/>
          <w:sz w:val="20"/>
          <w:szCs w:val="20"/>
          <w:lang w:val="sk-SK"/>
        </w:rPr>
        <w:t>telefónne číslo</w:t>
      </w:r>
      <w:r w:rsidR="0066300E">
        <w:rPr>
          <w:rFonts w:asciiTheme="majorHAnsi" w:hAnsiTheme="majorHAnsi" w:cstheme="majorHAnsi"/>
          <w:bCs/>
          <w:sz w:val="20"/>
          <w:szCs w:val="20"/>
          <w:lang w:val="sk-SK"/>
        </w:rPr>
        <w:t xml:space="preserve"> </w:t>
      </w:r>
      <w:r w:rsidR="0066300E" w:rsidRPr="0066300E">
        <w:rPr>
          <w:rFonts w:asciiTheme="majorHAnsi" w:hAnsiTheme="majorHAnsi" w:cstheme="majorHAnsi"/>
          <w:bCs/>
          <w:sz w:val="20"/>
          <w:szCs w:val="20"/>
          <w:lang w:val="sk-SK"/>
        </w:rPr>
        <w:t>+421917634885</w:t>
      </w:r>
      <w:r w:rsidRPr="00892170">
        <w:rPr>
          <w:rFonts w:asciiTheme="majorHAnsi" w:hAnsiTheme="majorHAnsi" w:cstheme="majorHAnsi"/>
          <w:bCs/>
          <w:sz w:val="20"/>
          <w:szCs w:val="20"/>
          <w:lang w:val="sk-SK"/>
        </w:rPr>
        <w:t>, právnymi predpismi označovaná ako predávajúci;</w:t>
      </w:r>
      <w:r w:rsidR="00A06E05">
        <w:rPr>
          <w:rFonts w:asciiTheme="majorHAnsi" w:hAnsiTheme="majorHAnsi" w:cstheme="majorHAnsi"/>
          <w:bCs/>
          <w:sz w:val="20"/>
          <w:szCs w:val="20"/>
          <w:lang w:val="sk-SK"/>
        </w:rPr>
        <w:t xml:space="preserve"> </w:t>
      </w:r>
    </w:p>
    <w:p w14:paraId="4C79BEC0"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759796E6" w14:textId="77777777" w:rsidR="00DB54A6" w:rsidRPr="00892170" w:rsidRDefault="00012F37" w:rsidP="00012F37">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
          <w:sz w:val="20"/>
          <w:szCs w:val="20"/>
          <w:lang w:val="sk-SK"/>
        </w:rPr>
        <w:t>;</w:t>
      </w:r>
    </w:p>
    <w:p w14:paraId="5384FCE0"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p>
    <w:p w14:paraId="2FE5F903" w14:textId="77777777" w:rsidR="00DB54A6" w:rsidRPr="00892170" w:rsidRDefault="00DB54A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p>
    <w:p w14:paraId="248EC78D" w14:textId="77777777" w:rsidR="00DB54A6" w:rsidRPr="00892170" w:rsidRDefault="00012F37"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p>
    <w:p w14:paraId="148A2F70" w14:textId="77777777" w:rsidR="002F7D59" w:rsidRPr="00892170" w:rsidRDefault="00D876BF" w:rsidP="0098728C">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sidRPr="00892170">
        <w:rPr>
          <w:rFonts w:asciiTheme="majorHAnsi" w:hAnsiTheme="majorHAnsi" w:cstheme="majorHAnsi"/>
          <w:b/>
          <w:caps/>
          <w:sz w:val="20"/>
          <w:szCs w:val="20"/>
          <w:lang w:val="sk-SK"/>
        </w:rPr>
        <w:t>Všeobecné ustanovenia A POUČENIE</w:t>
      </w:r>
    </w:p>
    <w:p w14:paraId="144A8C8B" w14:textId="75582DA5" w:rsidR="00D876BF" w:rsidRPr="00892170" w:rsidRDefault="00D876BF"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r w:rsidR="002A0274" w:rsidRPr="005C2239">
        <w:rPr>
          <w:rFonts w:asciiTheme="majorHAnsi" w:hAnsiTheme="majorHAnsi" w:cstheme="majorHAnsi"/>
          <w:sz w:val="20"/>
          <w:szCs w:val="20"/>
          <w:lang w:val="sk-SK"/>
        </w:rPr>
        <w:t>https://eshop.mikarotrade.eu/</w:t>
      </w:r>
      <w:r w:rsidR="002A0274">
        <w:rPr>
          <w:rFonts w:asciiTheme="majorHAnsi" w:hAnsiTheme="majorHAnsi" w:cstheme="majorHAnsi"/>
          <w:sz w:val="20"/>
          <w:szCs w:val="20"/>
          <w:lang w:val="sk-SK"/>
        </w:rPr>
        <w:t>.</w:t>
      </w:r>
    </w:p>
    <w:p w14:paraId="0AFE7476" w14:textId="77777777" w:rsidR="00D876BF" w:rsidRPr="00892170" w:rsidRDefault="00D876BF" w:rsidP="00D876BF">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Pri nákupe Tovaru je Vašou povinnosťou poskytnúť Nám všetky informácie správne a pravdivo. Informácie, ktoré ste Nám poskytli pri objednaní Tovaru budeme teda považovať za správne a pravdivé.</w:t>
      </w:r>
    </w:p>
    <w:p w14:paraId="5EC67CAD" w14:textId="77777777" w:rsidR="00D876BF" w:rsidRPr="00892170" w:rsidRDefault="00EB409D" w:rsidP="00852672">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FA9E052"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Zmluvu s Nami je možné </w:t>
      </w:r>
      <w:r w:rsidRPr="00BB2B34">
        <w:rPr>
          <w:rFonts w:asciiTheme="majorHAnsi" w:hAnsiTheme="majorHAnsi" w:cstheme="majorHAnsi"/>
          <w:bCs/>
          <w:sz w:val="20"/>
          <w:szCs w:val="20"/>
          <w:lang w:val="sk-SK"/>
        </w:rPr>
        <w:t>uzavrieť iba v slovenskom jazyku.</w:t>
      </w:r>
    </w:p>
    <w:p w14:paraId="330FA413"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 na diaľku hradíte Vy. Tieto náklady sa však nijako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7A163129"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068DDF1" w14:textId="77777777" w:rsidR="00EB409D" w:rsidRPr="00BB2B34" w:rsidRDefault="00EB409D" w:rsidP="00852672">
      <w:pPr>
        <w:pStyle w:val="Odstavecseseznamem"/>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B2B34">
        <w:rPr>
          <w:rFonts w:asciiTheme="majorHAnsi" w:hAnsiTheme="majorHAnsi" w:cstheme="majorHAnsi"/>
          <w:bCs/>
          <w:sz w:val="20"/>
          <w:szCs w:val="20"/>
          <w:lang w:val="sk-SK"/>
        </w:rPr>
        <w:t>Informácie o nakupovanom Tovare (na E-</w:t>
      </w:r>
      <w:proofErr w:type="spellStart"/>
      <w:r w:rsidRPr="00BB2B34">
        <w:rPr>
          <w:rFonts w:asciiTheme="majorHAnsi" w:hAnsiTheme="majorHAnsi" w:cstheme="majorHAnsi"/>
          <w:bCs/>
          <w:sz w:val="20"/>
          <w:szCs w:val="20"/>
          <w:lang w:val="sk-SK"/>
        </w:rPr>
        <w:t>shope</w:t>
      </w:r>
      <w:proofErr w:type="spellEnd"/>
      <w:r w:rsidRPr="00BB2B34">
        <w:rPr>
          <w:rFonts w:asciiTheme="majorHAnsi" w:hAnsiTheme="majorHAnsi" w:cstheme="majorHAnsi"/>
          <w:bCs/>
          <w:sz w:val="20"/>
          <w:szCs w:val="20"/>
          <w:lang w:val="sk-SK"/>
        </w:rPr>
        <w:t xml:space="preserve"> označujete Tovar, o ktorého nákup máte záujem, tlačidlom "Pridať do košíka");</w:t>
      </w:r>
    </w:p>
    <w:p w14:paraId="12173DB2" w14:textId="77777777" w:rsidR="00EB409D" w:rsidRPr="00BB2B34" w:rsidRDefault="00EB409D" w:rsidP="00852672">
      <w:pPr>
        <w:pStyle w:val="Odstavecseseznamem"/>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B2B34">
        <w:rPr>
          <w:rFonts w:asciiTheme="majorHAnsi" w:hAnsiTheme="majorHAnsi" w:cstheme="majorHAnsi"/>
          <w:bCs/>
          <w:sz w:val="20"/>
          <w:szCs w:val="20"/>
          <w:lang w:val="sk-SK"/>
        </w:rPr>
        <w:t>Informácie o Cene, Cene za dopravu,</w:t>
      </w:r>
      <w:r w:rsidR="00AA17D8" w:rsidRPr="00BB2B34">
        <w:rPr>
          <w:rFonts w:asciiTheme="majorHAnsi" w:hAnsiTheme="majorHAnsi" w:cstheme="majorHAnsi"/>
          <w:bCs/>
          <w:sz w:val="20"/>
          <w:szCs w:val="20"/>
          <w:lang w:val="sk-SK"/>
        </w:rPr>
        <w:t xml:space="preserve"> DPH,</w:t>
      </w:r>
      <w:r w:rsidRPr="00BB2B34">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BB2B34">
        <w:rPr>
          <w:rFonts w:asciiTheme="majorHAnsi" w:hAnsiTheme="majorHAnsi" w:cstheme="majorHAnsi"/>
          <w:bCs/>
          <w:sz w:val="20"/>
          <w:szCs w:val="20"/>
          <w:lang w:val="sk-SK"/>
        </w:rPr>
        <w:t>shopu</w:t>
      </w:r>
      <w:proofErr w:type="spellEnd"/>
      <w:r w:rsidRPr="00BB2B34">
        <w:rPr>
          <w:rFonts w:asciiTheme="majorHAnsi" w:hAnsiTheme="majorHAnsi" w:cstheme="majorHAnsi"/>
          <w:bCs/>
          <w:sz w:val="20"/>
          <w:szCs w:val="20"/>
          <w:lang w:val="sk-SK"/>
        </w:rPr>
        <w:t>, pričom informácie o Cene, Cene za dopravu</w:t>
      </w:r>
      <w:r w:rsidR="00AA17D8" w:rsidRPr="00BB2B34">
        <w:rPr>
          <w:rFonts w:asciiTheme="majorHAnsi" w:hAnsiTheme="majorHAnsi" w:cstheme="majorHAnsi"/>
          <w:bCs/>
          <w:sz w:val="20"/>
          <w:szCs w:val="20"/>
          <w:lang w:val="sk-SK"/>
        </w:rPr>
        <w:t>, DPH</w:t>
      </w:r>
      <w:r w:rsidRPr="00BB2B34">
        <w:rPr>
          <w:rFonts w:asciiTheme="majorHAnsi" w:hAnsiTheme="majorHAnsi" w:cstheme="majorHAnsi"/>
          <w:bCs/>
          <w:sz w:val="20"/>
          <w:szCs w:val="20"/>
          <w:lang w:val="sk-SK"/>
        </w:rPr>
        <w:t xml:space="preserve"> a Celkovej cene budú uvedené automaticky na základe Vami zvoleného Tovaru a spôsobu jeho doručenia;</w:t>
      </w:r>
    </w:p>
    <w:p w14:paraId="20A692A8" w14:textId="77777777" w:rsidR="00EB409D" w:rsidRPr="00BB2B34" w:rsidRDefault="00EB409D" w:rsidP="00852672">
      <w:pPr>
        <w:pStyle w:val="Odstavecseseznamem"/>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B2B34">
        <w:rPr>
          <w:rFonts w:asciiTheme="majorHAnsi" w:hAnsiTheme="majorHAnsi" w:cstheme="majorHAnsi"/>
          <w:bCs/>
          <w:sz w:val="20"/>
          <w:szCs w:val="20"/>
          <w:lang w:val="sk-SK"/>
        </w:rPr>
        <w:t xml:space="preserve">Vaše identifikačné údaje slúžiace k tomu, aby sme mohli doručiť Tovar, najmä </w:t>
      </w:r>
      <w:r w:rsidR="00FC5746" w:rsidRPr="00BB2B34">
        <w:rPr>
          <w:rFonts w:asciiTheme="majorHAnsi" w:hAnsiTheme="majorHAnsi" w:cstheme="majorHAnsi"/>
          <w:bCs/>
          <w:sz w:val="20"/>
          <w:szCs w:val="20"/>
          <w:lang w:val="sk-SK"/>
        </w:rPr>
        <w:t xml:space="preserve">v rozsahu </w:t>
      </w:r>
      <w:r w:rsidRPr="00BB2B34">
        <w:rPr>
          <w:rFonts w:asciiTheme="majorHAnsi" w:hAnsiTheme="majorHAnsi" w:cstheme="majorHAnsi"/>
          <w:bCs/>
          <w:sz w:val="20"/>
          <w:szCs w:val="20"/>
          <w:lang w:val="sk-SK"/>
        </w:rPr>
        <w:t>meno, priezvisko, doručovaci</w:t>
      </w:r>
      <w:r w:rsidR="00FC5746" w:rsidRPr="00BB2B34">
        <w:rPr>
          <w:rFonts w:asciiTheme="majorHAnsi" w:hAnsiTheme="majorHAnsi" w:cstheme="majorHAnsi"/>
          <w:bCs/>
          <w:sz w:val="20"/>
          <w:szCs w:val="20"/>
          <w:lang w:val="sk-SK"/>
        </w:rPr>
        <w:t>a</w:t>
      </w:r>
      <w:r w:rsidRPr="00BB2B34">
        <w:rPr>
          <w:rFonts w:asciiTheme="majorHAnsi" w:hAnsiTheme="majorHAnsi" w:cstheme="majorHAnsi"/>
          <w:bCs/>
          <w:sz w:val="20"/>
          <w:szCs w:val="20"/>
          <w:lang w:val="sk-SK"/>
        </w:rPr>
        <w:t xml:space="preserve"> adres</w:t>
      </w:r>
      <w:r w:rsidR="00FC5746" w:rsidRPr="00BB2B34">
        <w:rPr>
          <w:rFonts w:asciiTheme="majorHAnsi" w:hAnsiTheme="majorHAnsi" w:cstheme="majorHAnsi"/>
          <w:bCs/>
          <w:sz w:val="20"/>
          <w:szCs w:val="20"/>
          <w:lang w:val="sk-SK"/>
        </w:rPr>
        <w:t>a</w:t>
      </w:r>
      <w:r w:rsidRPr="00BB2B34">
        <w:rPr>
          <w:rFonts w:asciiTheme="majorHAnsi" w:hAnsiTheme="majorHAnsi" w:cstheme="majorHAnsi"/>
          <w:bCs/>
          <w:sz w:val="20"/>
          <w:szCs w:val="20"/>
          <w:lang w:val="sk-SK"/>
        </w:rPr>
        <w:t>, telefónne číslo a e-mailov</w:t>
      </w:r>
      <w:r w:rsidR="00FC5746" w:rsidRPr="00BB2B34">
        <w:rPr>
          <w:rFonts w:asciiTheme="majorHAnsi" w:hAnsiTheme="majorHAnsi" w:cstheme="majorHAnsi"/>
          <w:bCs/>
          <w:sz w:val="20"/>
          <w:szCs w:val="20"/>
          <w:lang w:val="sk-SK"/>
        </w:rPr>
        <w:t>á</w:t>
      </w:r>
      <w:r w:rsidRPr="00BB2B34">
        <w:rPr>
          <w:rFonts w:asciiTheme="majorHAnsi" w:hAnsiTheme="majorHAnsi" w:cstheme="majorHAnsi"/>
          <w:bCs/>
          <w:sz w:val="20"/>
          <w:szCs w:val="20"/>
          <w:lang w:val="sk-SK"/>
        </w:rPr>
        <w:t xml:space="preserve"> adres</w:t>
      </w:r>
      <w:r w:rsidR="00FC5746" w:rsidRPr="00BB2B34">
        <w:rPr>
          <w:rFonts w:asciiTheme="majorHAnsi" w:hAnsiTheme="majorHAnsi" w:cstheme="majorHAnsi"/>
          <w:bCs/>
          <w:sz w:val="20"/>
          <w:szCs w:val="20"/>
          <w:lang w:val="sk-SK"/>
        </w:rPr>
        <w:t>a</w:t>
      </w:r>
      <w:r w:rsidRPr="00BB2B34">
        <w:rPr>
          <w:rFonts w:asciiTheme="majorHAnsi" w:hAnsiTheme="majorHAnsi" w:cstheme="majorHAnsi"/>
          <w:bCs/>
          <w:sz w:val="20"/>
          <w:szCs w:val="20"/>
          <w:lang w:val="sk-SK"/>
        </w:rPr>
        <w:t>;</w:t>
      </w:r>
    </w:p>
    <w:p w14:paraId="31550B54" w14:textId="77777777" w:rsidR="00EB409D" w:rsidRPr="00BB2B34" w:rsidRDefault="00EB409D" w:rsidP="00EB409D">
      <w:pPr>
        <w:pStyle w:val="Odstavecseseznamem"/>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BB2B34">
        <w:rPr>
          <w:rFonts w:asciiTheme="majorHAnsi" w:hAnsiTheme="majorHAnsi" w:cstheme="majorHAnsi"/>
          <w:bCs/>
          <w:sz w:val="20"/>
          <w:szCs w:val="20"/>
          <w:lang w:val="sk-SK"/>
        </w:rPr>
        <w:t xml:space="preserve">V prípade </w:t>
      </w:r>
      <w:r w:rsidR="00A7383E" w:rsidRPr="00BB2B34">
        <w:rPr>
          <w:rFonts w:asciiTheme="majorHAnsi" w:hAnsiTheme="majorHAnsi" w:cstheme="majorHAnsi"/>
          <w:bCs/>
          <w:sz w:val="20"/>
          <w:szCs w:val="20"/>
          <w:lang w:val="sk-SK"/>
        </w:rPr>
        <w:t>Z</w:t>
      </w:r>
      <w:r w:rsidRPr="00BB2B34">
        <w:rPr>
          <w:rFonts w:asciiTheme="majorHAnsi" w:hAnsiTheme="majorHAnsi" w:cstheme="majorHAnsi"/>
          <w:bCs/>
          <w:sz w:val="20"/>
          <w:szCs w:val="20"/>
          <w:lang w:val="sk-SK"/>
        </w:rPr>
        <w:t>mluvy, na základe ktorej Vám budeme Tovar dodávať pravidelne a opakovane, tiež informáciu, ako dlho Vám budeme Tovar dodávať.</w:t>
      </w:r>
    </w:p>
    <w:p w14:paraId="26A05641" w14:textId="77777777" w:rsidR="00EB409D" w:rsidRPr="00BB2B34"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B2B34">
        <w:rPr>
          <w:rFonts w:asciiTheme="majorHAnsi" w:hAnsiTheme="majorHAnsi" w:cstheme="majorHAnsi"/>
          <w:bCs/>
          <w:sz w:val="20"/>
          <w:szCs w:val="20"/>
          <w:lang w:val="sk-SK"/>
        </w:rPr>
        <w:t xml:space="preserve">V priebehu tvorby návrhu Objednávky môžete až do doby jej vytvorenia údaje meniť a kontrolovať. Po vykonaní kontroly prostredníctvom stlačenia tlačidla "Objednávka </w:t>
      </w:r>
      <w:r w:rsidR="00FC5746" w:rsidRPr="00BB2B34">
        <w:rPr>
          <w:rFonts w:asciiTheme="majorHAnsi" w:hAnsiTheme="majorHAnsi" w:cstheme="majorHAnsi"/>
          <w:bCs/>
          <w:sz w:val="20"/>
          <w:szCs w:val="20"/>
          <w:lang w:val="sk-SK"/>
        </w:rPr>
        <w:t>s povinnosťou platby</w:t>
      </w:r>
      <w:r w:rsidRPr="00BB2B34">
        <w:rPr>
          <w:rFonts w:asciiTheme="majorHAnsi" w:hAnsiTheme="majorHAnsi" w:cstheme="majorHAnsi"/>
          <w:bCs/>
          <w:sz w:val="20"/>
          <w:szCs w:val="20"/>
          <w:lang w:val="sk-SK"/>
        </w:rPr>
        <w:t xml:space="preserve">" Objednávku vytvoríte. Pred stlačením tlačidla musíte ale ešte potvrdiť Vaše </w:t>
      </w:r>
      <w:r w:rsidR="00D85AF7" w:rsidRPr="00BB2B34">
        <w:rPr>
          <w:rFonts w:asciiTheme="majorHAnsi" w:hAnsiTheme="majorHAnsi" w:cstheme="majorHAnsi"/>
          <w:bCs/>
          <w:sz w:val="20"/>
          <w:szCs w:val="20"/>
          <w:lang w:val="sk-SK"/>
        </w:rPr>
        <w:t>obo</w:t>
      </w:r>
      <w:r w:rsidRPr="00BB2B34">
        <w:rPr>
          <w:rFonts w:asciiTheme="majorHAnsi" w:hAnsiTheme="majorHAnsi" w:cstheme="majorHAnsi"/>
          <w:bCs/>
          <w:sz w:val="20"/>
          <w:szCs w:val="20"/>
          <w:lang w:val="sk-SK"/>
        </w:rPr>
        <w:t>známenie sa a súhlas s týmito Podmienkami, v opačnom prípade nebude možné Objednávku vytvoriť. K potvrdeniu a súhlasu slúži zaškrtávacie políčko. Po stlačení tlačidla "Objednávka</w:t>
      </w:r>
      <w:r w:rsidR="00AF19BD" w:rsidRPr="00BB2B34">
        <w:rPr>
          <w:rFonts w:asciiTheme="majorHAnsi" w:hAnsiTheme="majorHAnsi" w:cstheme="majorHAnsi"/>
          <w:bCs/>
          <w:sz w:val="20"/>
          <w:szCs w:val="20"/>
          <w:lang w:val="sk-SK"/>
        </w:rPr>
        <w:t xml:space="preserve"> s povinnosťou platby</w:t>
      </w:r>
      <w:r w:rsidRPr="00BB2B34">
        <w:rPr>
          <w:rFonts w:asciiTheme="majorHAnsi" w:hAnsiTheme="majorHAnsi" w:cstheme="majorHAnsi"/>
          <w:bCs/>
          <w:sz w:val="20"/>
          <w:szCs w:val="20"/>
          <w:lang w:val="sk-SK"/>
        </w:rPr>
        <w:t xml:space="preserve"> " budú všetky vyplnené informácie odoslané priamo Nám.</w:t>
      </w:r>
    </w:p>
    <w:p w14:paraId="7019D30D"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14:paraId="29C298F4"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p>
    <w:p w14:paraId="29728C9A"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xml:space="preserve">, nie sme povinní Vám Tovar za túto Cenu dodať ani v prípade, kedy ste dostali potvrdenie Objednávky, a teda došlo k uzavretiu Zmluvy. V takejto situácii Vás budeme bezodkladne kontaktovať a zašleme Vám ponuku na uzatvorenie novej Zmluvy v zmenenej podobe oproti Objednávke. Nová Zmluva je v takom prípade uzavretá vo chvíli, kedy Našu ponuku potvrdíte. V prípade, že Našu ponuku nepotvrdíte ani v lehote 3 dní od jej odoslania, sme oprávnení od uzatvorenej Zmluvy odstúpiť. Za zjavnú chybu v Cene sa považuje napríklad situácia, kedy Cena nezodpovedá obvyklej cene u iných predajcov alebo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AA17D8">
        <w:rPr>
          <w:rFonts w:asciiTheme="majorHAnsi" w:hAnsiTheme="majorHAnsi" w:cstheme="majorHAnsi"/>
          <w:bCs/>
          <w:sz w:val="20"/>
          <w:szCs w:val="20"/>
          <w:lang w:val="sk-SK"/>
        </w:rPr>
        <w:t>číslica</w:t>
      </w:r>
      <w:r w:rsidRPr="00892170">
        <w:rPr>
          <w:rFonts w:asciiTheme="majorHAnsi" w:hAnsiTheme="majorHAnsi" w:cstheme="majorHAnsi"/>
          <w:bCs/>
          <w:sz w:val="20"/>
          <w:szCs w:val="20"/>
          <w:lang w:val="sk-SK"/>
        </w:rPr>
        <w:t>.</w:t>
      </w:r>
    </w:p>
    <w:p w14:paraId="2A88C01F"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B3F2660"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máte </w:t>
      </w:r>
      <w:r w:rsidRPr="00BB2B34">
        <w:rPr>
          <w:rFonts w:asciiTheme="majorHAnsi" w:hAnsiTheme="majorHAnsi" w:cstheme="majorHAnsi"/>
          <w:bCs/>
          <w:sz w:val="20"/>
          <w:szCs w:val="20"/>
          <w:lang w:val="sk-SK"/>
        </w:rPr>
        <w:t>zriadený Užívateľský účet, môžete urobiť</w:t>
      </w:r>
      <w:r w:rsidRPr="00892170">
        <w:rPr>
          <w:rFonts w:asciiTheme="majorHAnsi" w:hAnsiTheme="majorHAnsi" w:cstheme="majorHAnsi"/>
          <w:bCs/>
          <w:sz w:val="20"/>
          <w:szCs w:val="20"/>
          <w:lang w:val="sk-SK"/>
        </w:rPr>
        <w:t xml:space="preserve">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p>
    <w:p w14:paraId="20B004CC"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p>
    <w:bookmarkEnd w:id="0"/>
    <w:p w14:paraId="1BB4CA5F" w14:textId="0A3D1DD6" w:rsidR="00557773" w:rsidRPr="00892170" w:rsidRDefault="00557773" w:rsidP="00557773">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p>
    <w:p w14:paraId="01C46433"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6644A927"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31A38F3" w14:textId="77777777" w:rsidR="00EB409D" w:rsidRPr="00892170" w:rsidRDefault="00EB409D" w:rsidP="00EB409D">
      <w:pPr>
        <w:pStyle w:val="Odstavecseseznamem"/>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5007B5D1" w14:textId="77777777" w:rsidR="00EB409D" w:rsidRPr="00632366"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52D6F05C" w14:textId="730D167D"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DA6D37" w:rsidRPr="00DA6D37">
        <w:rPr>
          <w:rFonts w:asciiTheme="majorHAnsi" w:hAnsiTheme="majorHAnsi" w:cstheme="majorHAnsi"/>
          <w:sz w:val="20"/>
          <w:szCs w:val="20"/>
          <w:lang w:val="sk-SK"/>
        </w:rPr>
        <w:t>24 mesiacov</w:t>
      </w:r>
      <w:r w:rsidRPr="00892170">
        <w:rPr>
          <w:rFonts w:asciiTheme="majorHAnsi" w:hAnsiTheme="majorHAnsi" w:cstheme="majorHAnsi"/>
          <w:bCs/>
          <w:sz w:val="20"/>
          <w:szCs w:val="20"/>
          <w:lang w:val="sk-SK"/>
        </w:rPr>
        <w:t xml:space="preserve"> nevyužívate, či v prípade, kedy porušíte svoje povinnosti podľa Zmluvy.</w:t>
      </w:r>
    </w:p>
    <w:p w14:paraId="1ACFE6AB" w14:textId="77777777" w:rsidR="00EB409D" w:rsidRPr="00892170" w:rsidRDefault="00EB409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nutnú údržbu hardv</w:t>
      </w:r>
      <w:r w:rsidRPr="00892170">
        <w:rPr>
          <w:rFonts w:asciiTheme="majorHAnsi" w:hAnsiTheme="majorHAnsi" w:cstheme="majorBidi"/>
          <w:sz w:val="20"/>
          <w:szCs w:val="20"/>
          <w:lang w:val="sk-SK"/>
        </w:rPr>
        <w:t>érového a softvérového vybavenia.</w:t>
      </w:r>
    </w:p>
    <w:p w14:paraId="34D10184" w14:textId="77777777" w:rsidR="00BB2131" w:rsidRPr="00892170" w:rsidRDefault="00EB409D" w:rsidP="00BB2131">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 xml:space="preserve">cenové a platobné podmienky, výhrada vlastnického práva </w:t>
      </w:r>
    </w:p>
    <w:p w14:paraId="51340529" w14:textId="77777777" w:rsidR="00294AB6" w:rsidRPr="00892170" w:rsidRDefault="00294AB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53B6D86D" w14:textId="77777777" w:rsidR="00294AB6" w:rsidRPr="00892170" w:rsidRDefault="00294AB6" w:rsidP="00294AB6">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je uvedená vrátane DPH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2899A1F8" w14:textId="77777777" w:rsidR="00294AB6" w:rsidRPr="00892170" w:rsidRDefault="00294AB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nasledujúcimi spôsobmi:</w:t>
      </w:r>
      <w:r w:rsidR="009F7F58">
        <w:rPr>
          <w:rFonts w:asciiTheme="majorHAnsi" w:hAnsiTheme="majorHAnsi" w:cstheme="majorHAnsi"/>
          <w:bCs/>
          <w:sz w:val="20"/>
          <w:szCs w:val="20"/>
          <w:lang w:val="sk-SK"/>
        </w:rPr>
        <w:t xml:space="preserve"> </w:t>
      </w:r>
      <w:r w:rsidR="008F4430">
        <w:rPr>
          <w:rFonts w:asciiTheme="majorHAnsi" w:hAnsiTheme="majorHAnsi" w:cstheme="majorHAnsi"/>
          <w:bCs/>
          <w:sz w:val="20"/>
          <w:szCs w:val="20"/>
          <w:lang w:val="sk-SK"/>
        </w:rPr>
        <w:t>a)Bankovým prevodom. c)Dobierkou.</w:t>
      </w:r>
    </w:p>
    <w:p w14:paraId="28E76ECD" w14:textId="77777777" w:rsidR="00294AB6" w:rsidRPr="00892170" w:rsidRDefault="00294AB6"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do </w:t>
      </w:r>
      <w:r w:rsidR="008F4430">
        <w:rPr>
          <w:rFonts w:asciiTheme="majorHAnsi" w:hAnsiTheme="majorHAnsi" w:cstheme="majorHAnsi"/>
          <w:b/>
          <w:bCs/>
          <w:sz w:val="20"/>
          <w:szCs w:val="20"/>
          <w:lang w:val="sk-SK"/>
        </w:rPr>
        <w:t>dátumu na vyhotovenej faktúre.</w:t>
      </w:r>
    </w:p>
    <w:p w14:paraId="7C8A21FB" w14:textId="77777777" w:rsidR="00294AB6" w:rsidRPr="00892170" w:rsidRDefault="00294AB6"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5A46A733" w14:textId="77777777" w:rsidR="00294AB6" w:rsidRPr="00892170" w:rsidRDefault="00294AB6" w:rsidP="00294AB6">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 Našej prevádzkarni. V prípade platby v hotovosti pri osobnom odbere je Celková cena splatná pri prevzatí Tovaru.</w:t>
      </w:r>
    </w:p>
    <w:p w14:paraId="638923AC" w14:textId="77777777" w:rsidR="00294AB6" w:rsidRPr="00892170" w:rsidRDefault="00294AB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w:t>
      </w:r>
      <w:r w:rsidR="008F4430">
        <w:rPr>
          <w:rFonts w:asciiTheme="majorHAnsi" w:hAnsiTheme="majorHAnsi" w:cstheme="majorHAnsi"/>
          <w:bCs/>
          <w:sz w:val="20"/>
          <w:szCs w:val="20"/>
          <w:lang w:val="sk-SK"/>
        </w:rPr>
        <w:t xml:space="preserve"> priložená k Tovaru</w:t>
      </w:r>
      <w:r w:rsidR="008F4430" w:rsidRPr="00892170">
        <w:rPr>
          <w:rFonts w:asciiTheme="majorHAnsi" w:hAnsiTheme="majorHAnsi" w:cstheme="majorHAnsi"/>
          <w:bCs/>
          <w:sz w:val="20"/>
          <w:szCs w:val="20"/>
          <w:lang w:val="sk-SK"/>
        </w:rPr>
        <w:t xml:space="preserve"> </w:t>
      </w:r>
    </w:p>
    <w:p w14:paraId="1F2A56A7" w14:textId="77777777" w:rsidR="00294AB6" w:rsidRPr="00892170" w:rsidRDefault="00294AB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Vlastnícke právo k Tovaru na Vás prechádza až potom, čo zaplatíte Celkovú cenu a Tovar prevezmete.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364AFDFD" w14:textId="77777777" w:rsidR="00E54CD4" w:rsidRPr="00892170" w:rsidRDefault="00294AB6" w:rsidP="00E54CD4">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doručenie tovaru, prechod nebezpečenstva náhodnej skazy a náhodného zhoršenia predmetu kúpy</w:t>
      </w:r>
    </w:p>
    <w:p w14:paraId="75FEAB06" w14:textId="77777777" w:rsidR="00294AB6" w:rsidRPr="00892170" w:rsidRDefault="00294AB6"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doručený spôsobom podľa Vašej voľby, pričom môžete vyberať z nasledujúcich možností:</w:t>
      </w:r>
      <w:r w:rsidR="008F4430">
        <w:rPr>
          <w:rFonts w:asciiTheme="majorHAnsi" w:hAnsiTheme="majorHAnsi" w:cstheme="majorHAnsi"/>
          <w:bCs/>
          <w:sz w:val="20"/>
          <w:szCs w:val="20"/>
          <w:lang w:val="sk-SK"/>
        </w:rPr>
        <w:t xml:space="preserve"> </w:t>
      </w:r>
      <w:r w:rsidR="00A06E05">
        <w:rPr>
          <w:rFonts w:asciiTheme="majorHAnsi" w:hAnsiTheme="majorHAnsi" w:cstheme="majorHAnsi"/>
          <w:bCs/>
          <w:sz w:val="20"/>
          <w:szCs w:val="20"/>
          <w:lang w:val="sk-SK"/>
        </w:rPr>
        <w:t xml:space="preserve">  </w:t>
      </w:r>
      <w:r w:rsidR="008F4430">
        <w:rPr>
          <w:rFonts w:asciiTheme="majorHAnsi" w:hAnsiTheme="majorHAnsi" w:cstheme="majorHAnsi"/>
          <w:bCs/>
          <w:sz w:val="20"/>
          <w:szCs w:val="20"/>
          <w:lang w:val="sk-SK"/>
        </w:rPr>
        <w:t>c) Slovenská pošta</w:t>
      </w:r>
    </w:p>
    <w:p w14:paraId="45F3F665" w14:textId="7C6EE4FE" w:rsidR="00294AB6" w:rsidRPr="00892170" w:rsidRDefault="00294AB6"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Našej prevádzke</w:t>
      </w:r>
      <w:r w:rsidR="00647C8D">
        <w:rPr>
          <w:rFonts w:asciiTheme="majorHAnsi" w:hAnsiTheme="majorHAnsi" w:cstheme="majorHAnsi"/>
          <w:bCs/>
          <w:sz w:val="20"/>
          <w:szCs w:val="20"/>
          <w:lang w:val="sk-SK"/>
        </w:rPr>
        <w:t>.</w:t>
      </w:r>
    </w:p>
    <w:p w14:paraId="3184468F" w14:textId="64C8D0FA" w:rsidR="00294AB6" w:rsidRPr="00892170" w:rsidRDefault="00294AB6"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Doručenie prostredníctvom dopravn</w:t>
      </w:r>
      <w:r w:rsidR="00112973">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spoločnost</w:t>
      </w:r>
      <w:r w:rsidR="00112973">
        <w:rPr>
          <w:rFonts w:asciiTheme="majorHAnsi" w:hAnsiTheme="majorHAnsi" w:cstheme="majorHAnsi"/>
          <w:bCs/>
          <w:sz w:val="20"/>
          <w:szCs w:val="20"/>
          <w:lang w:val="sk-SK"/>
        </w:rPr>
        <w:t>i</w:t>
      </w:r>
      <w:r w:rsidRPr="00892170">
        <w:rPr>
          <w:rFonts w:asciiTheme="majorHAnsi" w:hAnsiTheme="majorHAnsi" w:cstheme="majorHAnsi"/>
          <w:bCs/>
          <w:sz w:val="20"/>
          <w:szCs w:val="20"/>
          <w:lang w:val="sk-SK"/>
        </w:rPr>
        <w:t xml:space="preserve"> </w:t>
      </w:r>
      <w:r w:rsidRPr="00372D58">
        <w:rPr>
          <w:rFonts w:asciiTheme="majorHAnsi" w:hAnsiTheme="majorHAnsi" w:cstheme="majorHAnsi"/>
          <w:bCs/>
          <w:sz w:val="20"/>
          <w:szCs w:val="20"/>
          <w:lang w:val="sk-SK"/>
        </w:rPr>
        <w:t>Slovenská pošta</w:t>
      </w:r>
      <w:r w:rsidR="004E0047" w:rsidRPr="00372D58">
        <w:rPr>
          <w:rFonts w:asciiTheme="majorHAnsi" w:hAnsiTheme="majorHAnsi" w:cstheme="majorHAnsi"/>
          <w:bCs/>
          <w:sz w:val="20"/>
          <w:szCs w:val="20"/>
          <w:lang w:val="sk-SK"/>
        </w:rPr>
        <w:t>.</w:t>
      </w:r>
    </w:p>
    <w:p w14:paraId="3A93A7DA" w14:textId="77777777" w:rsidR="00294AB6" w:rsidRPr="00892170" w:rsidRDefault="00294AB6" w:rsidP="00294AB6">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doručiť iba v rámci Slovenskej republiky.</w:t>
      </w:r>
    </w:p>
    <w:p w14:paraId="4D9B301C" w14:textId="23997F85" w:rsidR="00294AB6" w:rsidRPr="00892170" w:rsidRDefault="003B3D81" w:rsidP="00A06E05">
      <w:pPr>
        <w:pStyle w:val="Odstavecseseznamem"/>
        <w:numPr>
          <w:ilvl w:val="1"/>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doručiť</w:t>
      </w:r>
      <w:r w:rsidR="00D6151A">
        <w:rPr>
          <w:rFonts w:asciiTheme="majorHAnsi" w:hAnsiTheme="majorHAnsi" w:cstheme="majorHAnsi"/>
          <w:bCs/>
          <w:sz w:val="20"/>
          <w:szCs w:val="20"/>
          <w:lang w:val="sk-SK"/>
        </w:rPr>
        <w:t xml:space="preserve"> 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D6151A" w:rsidRPr="00D6151A">
        <w:rPr>
          <w:rFonts w:asciiTheme="majorHAnsi" w:hAnsiTheme="majorHAnsi" w:cstheme="majorHAnsi"/>
          <w:bCs/>
          <w:sz w:val="20"/>
          <w:szCs w:val="20"/>
          <w:lang w:val="sk-SK"/>
        </w:rPr>
        <w:t xml:space="preserve">. Pri plnení </w:t>
      </w:r>
      <w:r w:rsidR="00D6151A">
        <w:rPr>
          <w:rFonts w:asciiTheme="majorHAnsi" w:hAnsiTheme="majorHAnsi" w:cstheme="majorHAnsi"/>
          <w:bCs/>
          <w:sz w:val="20"/>
          <w:szCs w:val="20"/>
          <w:lang w:val="sk-SK"/>
        </w:rPr>
        <w:t>Zmluvy</w:t>
      </w:r>
      <w:r w:rsidR="00D6151A" w:rsidRPr="00D6151A">
        <w:rPr>
          <w:rFonts w:asciiTheme="majorHAnsi" w:hAnsiTheme="majorHAnsi" w:cstheme="majorHAnsi"/>
          <w:bCs/>
          <w:sz w:val="20"/>
          <w:szCs w:val="20"/>
          <w:lang w:val="sk-SK"/>
        </w:rPr>
        <w:t xml:space="preserve"> môžu nastať také skutočnosti, ktoré budú mať vplyv na termín </w:t>
      </w:r>
      <w:r w:rsidR="00D6151A">
        <w:rPr>
          <w:rFonts w:asciiTheme="majorHAnsi" w:hAnsiTheme="majorHAnsi" w:cstheme="majorHAnsi"/>
          <w:bCs/>
          <w:sz w:val="20"/>
          <w:szCs w:val="20"/>
          <w:lang w:val="sk-SK"/>
        </w:rPr>
        <w:t>doručenia</w:t>
      </w:r>
      <w:r w:rsidR="00D6151A" w:rsidRPr="00D6151A">
        <w:rPr>
          <w:rFonts w:asciiTheme="majorHAnsi" w:hAnsiTheme="majorHAnsi" w:cstheme="majorHAnsi"/>
          <w:bCs/>
          <w:sz w:val="20"/>
          <w:szCs w:val="20"/>
          <w:lang w:val="sk-SK"/>
        </w:rPr>
        <w:t xml:space="preserve"> </w:t>
      </w:r>
      <w:r w:rsidR="00D6151A">
        <w:rPr>
          <w:rFonts w:asciiTheme="majorHAnsi" w:hAnsiTheme="majorHAnsi" w:cstheme="majorHAnsi"/>
          <w:bCs/>
          <w:sz w:val="20"/>
          <w:szCs w:val="20"/>
          <w:lang w:val="sk-SK"/>
        </w:rPr>
        <w:t>Vami</w:t>
      </w:r>
      <w:r w:rsidR="00D6151A" w:rsidRPr="00D6151A">
        <w:rPr>
          <w:rFonts w:asciiTheme="majorHAnsi" w:hAnsiTheme="majorHAnsi" w:cstheme="majorHAnsi"/>
          <w:bCs/>
          <w:sz w:val="20"/>
          <w:szCs w:val="20"/>
          <w:lang w:val="sk-SK"/>
        </w:rPr>
        <w:t xml:space="preserve"> objednaného </w:t>
      </w:r>
      <w:r w:rsidR="00D6151A">
        <w:rPr>
          <w:rFonts w:asciiTheme="majorHAnsi" w:hAnsiTheme="majorHAnsi" w:cstheme="majorHAnsi"/>
          <w:bCs/>
          <w:sz w:val="20"/>
          <w:szCs w:val="20"/>
          <w:lang w:val="sk-SK"/>
        </w:rPr>
        <w:t>T</w:t>
      </w:r>
      <w:r w:rsidR="00D6151A" w:rsidRPr="00D6151A">
        <w:rPr>
          <w:rFonts w:asciiTheme="majorHAnsi" w:hAnsiTheme="majorHAnsi" w:cstheme="majorHAnsi"/>
          <w:bCs/>
          <w:sz w:val="20"/>
          <w:szCs w:val="20"/>
          <w:lang w:val="sk-SK"/>
        </w:rPr>
        <w:t xml:space="preserve">ovaru. O zmene termínu </w:t>
      </w:r>
      <w:r w:rsidR="00D6151A">
        <w:rPr>
          <w:rFonts w:asciiTheme="majorHAnsi" w:hAnsiTheme="majorHAnsi" w:cstheme="majorHAnsi"/>
          <w:bCs/>
          <w:sz w:val="20"/>
          <w:szCs w:val="20"/>
          <w:lang w:val="sk-SK"/>
        </w:rPr>
        <w:t>doručenia</w:t>
      </w:r>
      <w:r w:rsidR="00D6151A" w:rsidRPr="00D6151A">
        <w:rPr>
          <w:rFonts w:asciiTheme="majorHAnsi" w:hAnsiTheme="majorHAnsi" w:cstheme="majorHAnsi"/>
          <w:bCs/>
          <w:sz w:val="20"/>
          <w:szCs w:val="20"/>
          <w:lang w:val="sk-SK"/>
        </w:rPr>
        <w:t xml:space="preserve"> a o novom predpokladanom termíne </w:t>
      </w:r>
      <w:r w:rsidR="00D6151A">
        <w:rPr>
          <w:rFonts w:asciiTheme="majorHAnsi" w:hAnsiTheme="majorHAnsi" w:cstheme="majorHAnsi"/>
          <w:bCs/>
          <w:sz w:val="20"/>
          <w:szCs w:val="20"/>
          <w:lang w:val="sk-SK"/>
        </w:rPr>
        <w:t>doručenia</w:t>
      </w:r>
      <w:r w:rsidR="00D6151A" w:rsidRPr="00D6151A">
        <w:rPr>
          <w:rFonts w:asciiTheme="majorHAnsi" w:hAnsiTheme="majorHAnsi" w:cstheme="majorHAnsi"/>
          <w:bCs/>
          <w:sz w:val="20"/>
          <w:szCs w:val="20"/>
          <w:lang w:val="sk-SK"/>
        </w:rPr>
        <w:t xml:space="preserve"> objednaného </w:t>
      </w:r>
      <w:r w:rsidR="00D6151A">
        <w:rPr>
          <w:rFonts w:asciiTheme="majorHAnsi" w:hAnsiTheme="majorHAnsi" w:cstheme="majorHAnsi"/>
          <w:bCs/>
          <w:sz w:val="20"/>
          <w:szCs w:val="20"/>
          <w:lang w:val="sk-SK"/>
        </w:rPr>
        <w:t>T</w:t>
      </w:r>
      <w:r w:rsidR="00D6151A" w:rsidRPr="00D6151A">
        <w:rPr>
          <w:rFonts w:asciiTheme="majorHAnsi" w:hAnsiTheme="majorHAnsi" w:cstheme="majorHAnsi"/>
          <w:bCs/>
          <w:sz w:val="20"/>
          <w:szCs w:val="20"/>
          <w:lang w:val="sk-SK"/>
        </w:rPr>
        <w:t xml:space="preserve">ovaru </w:t>
      </w:r>
      <w:r w:rsidR="00D6151A">
        <w:rPr>
          <w:rFonts w:asciiTheme="majorHAnsi" w:hAnsiTheme="majorHAnsi" w:cstheme="majorHAnsi"/>
          <w:bCs/>
          <w:sz w:val="20"/>
          <w:szCs w:val="20"/>
          <w:lang w:val="sk-SK"/>
        </w:rPr>
        <w:t xml:space="preserve">Vás budeme e-mailom </w:t>
      </w:r>
      <w:r w:rsidR="00D6151A" w:rsidRPr="00D6151A">
        <w:rPr>
          <w:rFonts w:asciiTheme="majorHAnsi" w:hAnsiTheme="majorHAnsi" w:cstheme="majorHAnsi"/>
          <w:bCs/>
          <w:sz w:val="20"/>
          <w:szCs w:val="20"/>
          <w:lang w:val="sk-SK"/>
        </w:rPr>
        <w:t>bezodkladn</w:t>
      </w:r>
      <w:r w:rsidR="00D6151A">
        <w:rPr>
          <w:rFonts w:asciiTheme="majorHAnsi" w:hAnsiTheme="majorHAnsi" w:cstheme="majorHAnsi"/>
          <w:bCs/>
          <w:sz w:val="20"/>
          <w:szCs w:val="20"/>
          <w:lang w:val="sk-SK"/>
        </w:rPr>
        <w:t>e</w:t>
      </w:r>
      <w:r w:rsidR="00D6151A" w:rsidRPr="00D6151A">
        <w:rPr>
          <w:rFonts w:asciiTheme="majorHAnsi" w:hAnsiTheme="majorHAnsi" w:cstheme="majorHAnsi"/>
          <w:bCs/>
          <w:sz w:val="20"/>
          <w:szCs w:val="20"/>
          <w:lang w:val="sk-SK"/>
        </w:rPr>
        <w:t xml:space="preserve"> informovať, pričom </w:t>
      </w:r>
      <w:r w:rsidR="00D6151A">
        <w:rPr>
          <w:rFonts w:asciiTheme="majorHAnsi" w:hAnsiTheme="majorHAnsi" w:cstheme="majorHAnsi"/>
          <w:bCs/>
          <w:sz w:val="20"/>
          <w:szCs w:val="20"/>
          <w:lang w:val="sk-SK"/>
        </w:rPr>
        <w:t>Vaše</w:t>
      </w:r>
      <w:r w:rsidR="00D6151A"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00D6151A"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doručenia</w:t>
      </w:r>
      <w:r w:rsidR="00D6151A"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00D6151A"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00D6151A"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00D6151A"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00D6151A"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00D6151A"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V prípade osobného odberu na prevádzke Vás vždy o možnosti vyzdvihnutia Tovaru budeme informovať prostredníctvom</w:t>
      </w:r>
      <w:r w:rsidR="00A06E05" w:rsidRPr="00A06E05">
        <w:t xml:space="preserve"> </w:t>
      </w:r>
      <w:r w:rsidR="00A06E05" w:rsidRPr="00A06E05">
        <w:rPr>
          <w:rFonts w:asciiTheme="majorHAnsi" w:hAnsiTheme="majorHAnsi" w:cstheme="majorHAnsi"/>
          <w:bCs/>
          <w:sz w:val="20"/>
          <w:szCs w:val="20"/>
          <w:lang w:val="sk-SK"/>
        </w:rPr>
        <w:t>info@mikarotrade.eu</w:t>
      </w:r>
    </w:p>
    <w:p w14:paraId="55917AD0" w14:textId="77777777" w:rsidR="00294AB6" w:rsidRPr="00892170" w:rsidRDefault="00294AB6" w:rsidP="00294AB6">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
    </w:p>
    <w:p w14:paraId="492152D5" w14:textId="77777777" w:rsidR="00294AB6" w:rsidRPr="00B35609" w:rsidRDefault="00ED04D8" w:rsidP="1600598A">
      <w:pPr>
        <w:pStyle w:val="Odstavecseseznamem"/>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 xml:space="preserve">na základe Vašej písomnej žiadosti zaslanej najneskôr do 14 dní od kedy ste </w:t>
      </w:r>
      <w:r w:rsidR="008A3E35" w:rsidRPr="00B35609">
        <w:rPr>
          <w:rFonts w:asciiTheme="majorHAnsi" w:hAnsiTheme="majorHAnsi" w:cstheme="majorBidi"/>
          <w:sz w:val="20"/>
          <w:szCs w:val="20"/>
          <w:lang w:val="sk-SK"/>
        </w:rPr>
        <w:lastRenderedPageBreak/>
        <w:t>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čl. 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 xml:space="preserve">náhradu vzniknutej škody v sume skutočných nákladov na pokus o doručenie Tovaru,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1E7383FB" w14:textId="77777777" w:rsidR="00294AB6" w:rsidRPr="00B35609" w:rsidRDefault="00294AB6" w:rsidP="00294AB6">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je z dôvodov vzniknutých na Vašej strane Tovar doručovaný opakovane alebo iným spôsobom, než bolo v Zmluve dohodnuté, je Vašou povinnosťou nahradiť Nám náklady s týmto opakovaným doručením spojené. Platobné údaje pre zaplatenie týchto nákladov Vám zašleme na Vašu e-mailovú adresu uvedenú v Zmluve a sú splatné do 14 dní od doručenia e-mailu.</w:t>
      </w:r>
    </w:p>
    <w:p w14:paraId="509AFC6A" w14:textId="77777777" w:rsidR="00803664" w:rsidRPr="0024538C" w:rsidRDefault="00294AB6" w:rsidP="0024538C">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sidRPr="005169E1">
        <w:rPr>
          <w:rFonts w:asciiTheme="majorHAnsi" w:hAnsiTheme="majorHAnsi" w:cstheme="majorHAnsi"/>
          <w:bCs/>
          <w:sz w:val="20"/>
          <w:szCs w:val="20"/>
          <w:lang w:val="sk-SK"/>
        </w:rPr>
        <w:t xml:space="preserve">Nebezpečie škody na Tovare na Vás prechádza v okamihu, keď ho prevezmete. V prípade, keď Tovar neprevezmete, s výnimkou prípadov podľa čl.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Podmienok, prechádza na Vás nebezpečenstvo náhodnej skazy a náhodného zhoršenia 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dôvodov na Vašej strane k prevzatiu nedošlo. Prechod nebezpečenstva náhodnej skazy a náhodného zhoršenia 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3" w:name="_Ref20481049"/>
      <w:bookmarkStart w:id="4" w:name="_Ref72241394"/>
      <w:bookmarkEnd w:id="2"/>
    </w:p>
    <w:bookmarkEnd w:id="3"/>
    <w:bookmarkEnd w:id="4"/>
    <w:p w14:paraId="64D24C3E" w14:textId="77777777" w:rsidR="00A549E2" w:rsidRPr="00B35609" w:rsidRDefault="00294AB6" w:rsidP="1600598A">
      <w:pPr>
        <w:pStyle w:val="Odstavecseseznamem"/>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35609">
        <w:rPr>
          <w:rFonts w:asciiTheme="majorHAnsi" w:hAnsiTheme="majorHAnsi" w:cstheme="majorBidi"/>
          <w:b/>
          <w:bCs/>
          <w:caps/>
          <w:sz w:val="20"/>
          <w:szCs w:val="20"/>
          <w:lang w:val="sk-SK"/>
        </w:rPr>
        <w:t>práva zo zodpovednosti za vady</w:t>
      </w:r>
    </w:p>
    <w:p w14:paraId="72C3C947" w14:textId="77777777" w:rsidR="00E72D5E" w:rsidRPr="00B35609" w:rsidRDefault="00E72D5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sidRPr="00B35609">
        <w:rPr>
          <w:rFonts w:asciiTheme="majorHAnsi" w:hAnsiTheme="majorHAnsi" w:cstheme="majorHAnsi"/>
          <w:b/>
          <w:sz w:val="20"/>
          <w:szCs w:val="20"/>
          <w:lang w:val="sk-SK"/>
        </w:rPr>
        <w:t>Úvodné ustanovenie k zodpovednosti za vady</w:t>
      </w:r>
    </w:p>
    <w:p w14:paraId="5C0D9211"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FA977F6"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36BCD6A"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9B44C6E"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4E4C13F"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36D66AF3"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5AD1B6AE" w14:textId="77777777" w:rsidR="000F7DDE" w:rsidRPr="00B35609" w:rsidRDefault="000F7DDE" w:rsidP="000F7DDE">
      <w:pPr>
        <w:pStyle w:val="Odstavecseseznamem"/>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3A5A1936" w14:textId="77777777" w:rsidR="000F7DDE" w:rsidRPr="00B35609" w:rsidRDefault="000F7DDE" w:rsidP="000F7DDE">
      <w:pPr>
        <w:pStyle w:val="Odstavecseseznamem"/>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D860AF4" w14:textId="77777777" w:rsidR="00E72D5E" w:rsidRPr="00B35609" w:rsidRDefault="00E72D5E" w:rsidP="0093650A">
      <w:pPr>
        <w:pStyle w:val="Odstavecseseznamem"/>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Zaväzujeme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Pr="00B35609">
        <w:rPr>
          <w:rFonts w:asciiTheme="majorHAnsi" w:hAnsiTheme="majorHAnsi" w:cstheme="majorHAnsi"/>
          <w:bCs/>
          <w:sz w:val="20"/>
          <w:szCs w:val="20"/>
          <w:lang w:val="sk-SK"/>
        </w:rPr>
        <w:t xml:space="preserve"> v požadovanej kvalite, množstve a bez vád.</w:t>
      </w:r>
    </w:p>
    <w:p w14:paraId="0A5F006B" w14:textId="77777777" w:rsidR="00E72D5E" w:rsidRPr="00B35609" w:rsidRDefault="00E72D5E" w:rsidP="0093650A">
      <w:pPr>
        <w:pStyle w:val="Odstavecseseznamem"/>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za vady, ktoré má Tovar pri jeho prevzatí. Pri použitom Tovare nezodpovedáme za vady vzniknuté ich použitím alebo opotrebením. Pri Tovare predávanom za nižšiu cenu nezodpovedáme za vady, pre ktoré bola dojednaná nižšia cena.</w:t>
      </w:r>
    </w:p>
    <w:p w14:paraId="799FD12C" w14:textId="77777777" w:rsidR="00E72D5E" w:rsidRPr="00B35609" w:rsidRDefault="00E72D5E" w:rsidP="0093650A">
      <w:pPr>
        <w:pStyle w:val="Odstavecseseznamem"/>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Všeobecná záručná doba je 24 mesiacov. Záručná doba začína plynúť od momentu prevzatia Tovaru</w:t>
      </w:r>
      <w:r w:rsid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0328900E" w14:textId="77777777" w:rsidR="00E72D5E" w:rsidRPr="00B35609" w:rsidRDefault="00E72D5E" w:rsidP="0093650A">
      <w:pPr>
        <w:pStyle w:val="Odstavecseseznamem"/>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462B215B" w14:textId="77777777" w:rsidR="009F7F58" w:rsidRDefault="00205F2F"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F7F58">
        <w:rPr>
          <w:rFonts w:asciiTheme="majorHAnsi" w:hAnsiTheme="majorHAnsi" w:cstheme="majorHAnsi"/>
          <w:bCs/>
          <w:sz w:val="20"/>
          <w:szCs w:val="20"/>
          <w:lang w:val="sk-SK"/>
        </w:rPr>
        <w:t>Vaše p</w:t>
      </w:r>
      <w:r w:rsidR="00E72D5E" w:rsidRPr="009F7F58">
        <w:rPr>
          <w:rFonts w:asciiTheme="majorHAnsi" w:hAnsiTheme="majorHAnsi" w:cstheme="majorHAnsi"/>
          <w:bCs/>
          <w:sz w:val="20"/>
          <w:szCs w:val="20"/>
          <w:lang w:val="sk-SK"/>
        </w:rPr>
        <w:t>ráva zo zodpovednosti za vady Tovaru, pre ktoré platí záručná doba, zaniknú, ak ich neuplatní</w:t>
      </w:r>
      <w:r w:rsidRPr="009F7F58">
        <w:rPr>
          <w:rFonts w:asciiTheme="majorHAnsi" w:hAnsiTheme="majorHAnsi" w:cstheme="majorHAnsi"/>
          <w:bCs/>
          <w:sz w:val="20"/>
          <w:szCs w:val="20"/>
          <w:lang w:val="sk-SK"/>
        </w:rPr>
        <w:t>te</w:t>
      </w:r>
      <w:r w:rsidR="00E72D5E" w:rsidRPr="009F7F58">
        <w:rPr>
          <w:rFonts w:asciiTheme="majorHAnsi" w:hAnsiTheme="majorHAnsi" w:cstheme="majorHAnsi"/>
          <w:bCs/>
          <w:sz w:val="20"/>
          <w:szCs w:val="20"/>
          <w:lang w:val="sk-SK"/>
        </w:rPr>
        <w:t xml:space="preserve"> v záručnej dobe. </w:t>
      </w:r>
    </w:p>
    <w:p w14:paraId="7FAB89B5" w14:textId="77777777" w:rsidR="009F7F58" w:rsidRPr="009F7F58" w:rsidRDefault="009F7F58" w:rsidP="009F7F58">
      <w:pPr>
        <w:shd w:val="clear" w:color="auto" w:fill="FFFFFF"/>
        <w:spacing w:after="200" w:line="300" w:lineRule="auto"/>
        <w:rPr>
          <w:rFonts w:asciiTheme="majorHAnsi" w:hAnsiTheme="majorHAnsi" w:cstheme="majorHAnsi"/>
          <w:bCs/>
          <w:sz w:val="20"/>
          <w:szCs w:val="20"/>
          <w:lang w:val="sk-SK"/>
        </w:rPr>
      </w:pPr>
    </w:p>
    <w:bookmarkEnd w:id="5"/>
    <w:p w14:paraId="72CED9F0" w14:textId="77777777" w:rsidR="000F7DDE" w:rsidRPr="00B35609" w:rsidRDefault="000F7DD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p>
    <w:p w14:paraId="048BCFB1"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2AB6463"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436EE74"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A668C5E"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B23D3C5"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8801120"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341DA2F6" w14:textId="77777777" w:rsidR="000F7DDE" w:rsidRPr="00B35609" w:rsidRDefault="000F7DDE" w:rsidP="000F7DDE">
      <w:pPr>
        <w:pStyle w:val="Odstavecseseznamem"/>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00182E4" w14:textId="77777777" w:rsidR="000F7DDE" w:rsidRPr="00B35609" w:rsidRDefault="000F7DDE" w:rsidP="000F7DDE">
      <w:pPr>
        <w:pStyle w:val="Odstavecseseznamem"/>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50768A2" w14:textId="77777777" w:rsidR="000F7DDE" w:rsidRPr="00B35609" w:rsidRDefault="000F7DDE" w:rsidP="000F7DDE">
      <w:pPr>
        <w:pStyle w:val="Odstavecseseznamem"/>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845AF73" w14:textId="77777777" w:rsidR="000F7DDE" w:rsidRPr="00B35609" w:rsidRDefault="000F7DDE" w:rsidP="000F7DDE">
      <w:pPr>
        <w:pStyle w:val="Odstavecseseznamem"/>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46882C6" w14:textId="1FF0B86B" w:rsidR="002F202E" w:rsidRPr="00B35609" w:rsidRDefault="00283F12" w:rsidP="00A06E05">
      <w:pPr>
        <w:pStyle w:val="Odstavecseseznamem"/>
        <w:numPr>
          <w:ilvl w:val="2"/>
          <w:numId w:val="26"/>
        </w:numPr>
        <w:shd w:val="clear" w:color="auto" w:fill="FFFFFF"/>
        <w:spacing w:after="200" w:line="300" w:lineRule="auto"/>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w:t>
      </w:r>
      <w:r w:rsidR="008A0E87">
        <w:rPr>
          <w:rFonts w:asciiTheme="majorHAnsi" w:hAnsiTheme="majorHAnsi" w:cstheme="majorHAnsi"/>
          <w:bCs/>
          <w:sz w:val="20"/>
          <w:szCs w:val="20"/>
          <w:lang w:val="sk-SK"/>
        </w:rPr>
        <w:t xml:space="preserve"> </w:t>
      </w:r>
      <w:r w:rsidR="008A0E87" w:rsidRPr="008A0E87">
        <w:rPr>
          <w:rFonts w:asciiTheme="majorHAnsi" w:hAnsiTheme="majorHAnsi" w:cstheme="majorHAnsi"/>
          <w:bCs/>
          <w:sz w:val="20"/>
          <w:szCs w:val="20"/>
          <w:lang w:val="sk-SK"/>
        </w:rPr>
        <w:t>+421917634885</w:t>
      </w:r>
      <w:r w:rsidR="008A0E87">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 xml:space="preserve">alebo e-mailom na </w:t>
      </w:r>
      <w:r w:rsidR="00A06E05" w:rsidRPr="00A06E05">
        <w:rPr>
          <w:rFonts w:asciiTheme="majorHAnsi" w:hAnsiTheme="majorHAnsi" w:cstheme="majorHAnsi"/>
          <w:b/>
          <w:bCs/>
          <w:sz w:val="20"/>
          <w:szCs w:val="20"/>
          <w:lang w:val="sk-SK"/>
        </w:rPr>
        <w:t xml:space="preserve">info@mikarotrade.eu </w:t>
      </w:r>
      <w:r w:rsidR="00A06E05">
        <w:rPr>
          <w:rFonts w:asciiTheme="majorHAnsi" w:hAnsiTheme="majorHAnsi" w:cstheme="majorHAnsi"/>
          <w:b/>
          <w:bCs/>
          <w:sz w:val="20"/>
          <w:szCs w:val="20"/>
          <w:lang w:val="sk-SK"/>
        </w:rPr>
        <w:t>.</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7.4</w:t>
      </w:r>
      <w:r w:rsidR="002F202E" w:rsidRPr="00B35609">
        <w:rPr>
          <w:rFonts w:asciiTheme="majorHAnsi" w:hAnsiTheme="majorHAnsi" w:cstheme="majorHAnsi"/>
          <w:bCs/>
          <w:sz w:val="20"/>
          <w:szCs w:val="20"/>
          <w:lang w:val="sk-SK"/>
        </w:rPr>
        <w:t xml:space="preserve">.1. nižšie. Na </w:t>
      </w:r>
      <w:r w:rsidR="002F202E" w:rsidRPr="00B35609">
        <w:rPr>
          <w:rFonts w:asciiTheme="majorHAnsi" w:hAnsiTheme="majorHAnsi" w:cstheme="majorHAnsi"/>
          <w:bCs/>
          <w:sz w:val="20"/>
          <w:szCs w:val="20"/>
          <w:lang w:val="sk-SK"/>
        </w:rPr>
        <w:lastRenderedPageBreak/>
        <w:t>neskoršie uplatnenú reklamáciu z dôvodu zjavných vád na Tovare, vrátane vady spočívajúcej v neúplnosti Tovaru, nebudeme prihliadať.</w:t>
      </w:r>
    </w:p>
    <w:p w14:paraId="686DE861" w14:textId="77777777" w:rsidR="00953604" w:rsidRPr="00B35609" w:rsidRDefault="002F202E" w:rsidP="0093650A">
      <w:pPr>
        <w:pStyle w:val="Odstavecseseznamem"/>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Právo zo zodpovednosti za iné vady (skryté vady), ste povinný uplatniť spôsobom podľa bodu </w:t>
      </w:r>
      <w:r w:rsidR="00AF381A" w:rsidRPr="00B35609">
        <w:rPr>
          <w:rFonts w:asciiTheme="majorHAnsi" w:hAnsiTheme="majorHAnsi" w:cstheme="majorHAnsi"/>
          <w:bCs/>
          <w:sz w:val="20"/>
          <w:szCs w:val="20"/>
          <w:lang w:val="sk-SK"/>
        </w:rPr>
        <w:t>7.4</w:t>
      </w:r>
      <w:r w:rsidRPr="00B35609">
        <w:rPr>
          <w:rFonts w:asciiTheme="majorHAnsi" w:hAnsiTheme="majorHAnsi" w:cstheme="majorHAnsi"/>
          <w:bCs/>
          <w:sz w:val="20"/>
          <w:szCs w:val="20"/>
          <w:lang w:val="sk-SK"/>
        </w:rPr>
        <w:t>.1. nižšie bez zbytočného odkladu po tom, čo ste vadu na Tovare zistili, najneskôr však do uplynutia záručnej doby.</w:t>
      </w:r>
    </w:p>
    <w:p w14:paraId="5B78B438" w14:textId="77777777" w:rsidR="00953604" w:rsidRPr="00B35609" w:rsidRDefault="00953604" w:rsidP="0093650A">
      <w:pPr>
        <w:pStyle w:val="Odstavecseseznamem"/>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Záruk</w:t>
      </w:r>
      <w:r w:rsidR="00B35609">
        <w:rPr>
          <w:rFonts w:asciiTheme="majorHAnsi" w:hAnsiTheme="majorHAnsi" w:cstheme="majorHAnsi"/>
          <w:bCs/>
          <w:sz w:val="20"/>
          <w:szCs w:val="20"/>
          <w:lang w:val="sk-SK"/>
        </w:rPr>
        <w:t xml:space="preserve">a sa vzťahuje </w:t>
      </w:r>
      <w:r w:rsidRPr="00B35609">
        <w:rPr>
          <w:rFonts w:asciiTheme="majorHAnsi" w:hAnsiTheme="majorHAnsi" w:cstheme="majorHAnsi"/>
          <w:bCs/>
          <w:sz w:val="20"/>
          <w:szCs w:val="20"/>
          <w:lang w:val="sk-SK"/>
        </w:rPr>
        <w:t>len na výrobné vady Tovaru a vady spôsobené mechanickým poškodením</w:t>
      </w:r>
      <w:r w:rsid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 xml:space="preserve">Právo zo zodpovednosti za vady </w:t>
      </w:r>
      <w:r w:rsidRPr="00B35609">
        <w:rPr>
          <w:rFonts w:asciiTheme="majorHAnsi" w:hAnsiTheme="majorHAnsi" w:cstheme="majorHAnsi"/>
          <w:bCs/>
          <w:sz w:val="20"/>
          <w:szCs w:val="20"/>
          <w:lang w:val="sk-SK"/>
        </w:rPr>
        <w:t>nemôžete uplatniť najmä na vady spôsobené opotrebením, mechanickým poškodením, používaním Tovaru v nevhodných podmienkach a pod.</w:t>
      </w:r>
    </w:p>
    <w:p w14:paraId="40A6A029" w14:textId="77777777" w:rsidR="00953604" w:rsidRPr="00B35609" w:rsidRDefault="00B35609" w:rsidP="0093650A">
      <w:pPr>
        <w:pStyle w:val="Odstavecseseznamem"/>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v prípade, ak 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r w:rsidR="00205F2F" w:rsidRPr="00B35609">
        <w:rPr>
          <w:rFonts w:asciiTheme="majorHAnsi" w:hAnsiTheme="majorHAnsi" w:cstheme="majorHAnsi"/>
          <w:bCs/>
          <w:sz w:val="20"/>
          <w:szCs w:val="20"/>
          <w:lang w:val="sk-SK"/>
        </w:rPr>
        <w:t xml:space="preserve"> </w:t>
      </w:r>
    </w:p>
    <w:p w14:paraId="535B1A3D" w14:textId="77777777" w:rsidR="000F7DDE" w:rsidRPr="000F7DDE" w:rsidRDefault="000F7DD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Uplatnenie práva zo zodpovednosti za škodu (reklamácie)</w:t>
      </w:r>
    </w:p>
    <w:p w14:paraId="690A6BBA"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FD3A90B"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608E91C"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EE3900B"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B19CAAB"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780BF56"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1392F71" w14:textId="77777777" w:rsidR="000F7DDE" w:rsidRPr="000F7DDE" w:rsidRDefault="000F7DDE" w:rsidP="000F7DDE">
      <w:pPr>
        <w:pStyle w:val="Odstavecseseznamem"/>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79DDDCC9" w14:textId="77777777" w:rsidR="000F7DDE" w:rsidRPr="000F7DDE" w:rsidRDefault="000F7DDE" w:rsidP="000F7DDE">
      <w:pPr>
        <w:pStyle w:val="Odstavecseseznamem"/>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F6C09F3" w14:textId="77777777" w:rsidR="000F7DDE" w:rsidRPr="000F7DDE" w:rsidRDefault="000F7DDE" w:rsidP="000F7DDE">
      <w:pPr>
        <w:pStyle w:val="Odstavecseseznamem"/>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7EC67DB9" w14:textId="77777777" w:rsidR="000F7DDE" w:rsidRPr="000F7DDE" w:rsidRDefault="000F7DDE" w:rsidP="000F7DDE">
      <w:pPr>
        <w:pStyle w:val="Odstavecseseznamem"/>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FD2293B" w14:textId="77777777" w:rsidR="000F7DDE" w:rsidRPr="000F7DDE" w:rsidRDefault="000F7DDE" w:rsidP="000F7DDE">
      <w:pPr>
        <w:pStyle w:val="Odstavecseseznamem"/>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C847C32" w14:textId="77777777" w:rsidR="00205F2F" w:rsidRDefault="00294AB6" w:rsidP="000F7DDE">
      <w:pPr>
        <w:pStyle w:val="Odstavecseseznamem"/>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čl. </w:t>
      </w:r>
      <w:r w:rsidR="008A63A8" w:rsidRPr="00892170">
        <w:rPr>
          <w:rFonts w:asciiTheme="majorHAnsi" w:hAnsiTheme="majorHAnsi" w:cstheme="majorHAnsi"/>
          <w:bCs/>
          <w:sz w:val="20"/>
          <w:szCs w:val="20"/>
          <w:lang w:val="sk-SK"/>
        </w:rPr>
        <w:fldChar w:fldCharType="begin"/>
      </w:r>
      <w:r w:rsidR="008A63A8" w:rsidRPr="00892170">
        <w:rPr>
          <w:rFonts w:asciiTheme="majorHAnsi" w:hAnsiTheme="majorHAnsi" w:cstheme="majorHAnsi"/>
          <w:bCs/>
          <w:sz w:val="20"/>
          <w:szCs w:val="20"/>
          <w:lang w:val="sk-SK"/>
        </w:rPr>
        <w:instrText xml:space="preserve"> REF _Ref73360520 \r \h </w:instrText>
      </w:r>
      <w:r w:rsidR="008A63A8" w:rsidRPr="00892170">
        <w:rPr>
          <w:rFonts w:asciiTheme="majorHAnsi" w:hAnsiTheme="majorHAnsi" w:cstheme="majorHAnsi"/>
          <w:bCs/>
          <w:sz w:val="20"/>
          <w:szCs w:val="20"/>
          <w:lang w:val="sk-SK"/>
        </w:rPr>
      </w:r>
      <w:r w:rsidR="008A63A8" w:rsidRPr="00892170">
        <w:rPr>
          <w:rFonts w:asciiTheme="majorHAnsi" w:hAnsiTheme="majorHAnsi" w:cstheme="majorHAnsi"/>
          <w:bCs/>
          <w:sz w:val="20"/>
          <w:szCs w:val="20"/>
          <w:lang w:val="sk-SK"/>
        </w:rPr>
        <w:fldChar w:fldCharType="separate"/>
      </w:r>
      <w:r w:rsidR="00803664">
        <w:rPr>
          <w:rFonts w:asciiTheme="majorHAnsi" w:hAnsiTheme="majorHAnsi" w:cstheme="majorHAnsi"/>
          <w:bCs/>
          <w:sz w:val="20"/>
          <w:szCs w:val="20"/>
          <w:lang w:val="sk-SK"/>
        </w:rPr>
        <w:t>7.</w:t>
      </w:r>
      <w:r w:rsidR="008A63A8" w:rsidRPr="00892170">
        <w:rPr>
          <w:rFonts w:asciiTheme="majorHAnsi" w:hAnsiTheme="majorHAnsi" w:cstheme="majorHAnsi"/>
          <w:bCs/>
          <w:sz w:val="20"/>
          <w:szCs w:val="20"/>
          <w:lang w:val="sk-SK"/>
        </w:rPr>
        <w:fldChar w:fldCharType="end"/>
      </w:r>
      <w:r w:rsidR="00205F2F">
        <w:rPr>
          <w:rFonts w:asciiTheme="majorHAnsi" w:hAnsiTheme="majorHAnsi" w:cstheme="majorHAnsi"/>
          <w:bCs/>
          <w:sz w:val="20"/>
          <w:szCs w:val="20"/>
          <w:lang w:val="sk-SK"/>
        </w:rPr>
        <w:t>2</w:t>
      </w:r>
      <w:r w:rsidRPr="00892170">
        <w:rPr>
          <w:rFonts w:asciiTheme="majorHAnsi" w:hAnsiTheme="majorHAnsi" w:cstheme="majorHAnsi"/>
          <w:bCs/>
          <w:sz w:val="20"/>
          <w:szCs w:val="20"/>
          <w:lang w:val="sk-SK"/>
        </w:rPr>
        <w:t>,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CA0A50">
        <w:rPr>
          <w:rFonts w:asciiTheme="majorHAnsi" w:hAnsiTheme="majorHAnsi" w:cstheme="majorHAnsi"/>
          <w:bCs/>
          <w:sz w:val="20"/>
          <w:szCs w:val="20"/>
          <w:lang w:val="sk-SK"/>
        </w:rPr>
        <w:t>prílohu č. 1</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619D7A1B" w14:textId="77777777" w:rsidR="002F202E" w:rsidRPr="00B35609" w:rsidRDefault="00187BEA" w:rsidP="000F7DDE">
      <w:pPr>
        <w:pStyle w:val="Odstavecseseznamem"/>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vyrozumie o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7.5</w:t>
      </w:r>
      <w:r w:rsidRPr="00B35609">
        <w:rPr>
          <w:rFonts w:asciiTheme="majorHAnsi" w:hAnsiTheme="majorHAnsi" w:cstheme="majorHAnsi"/>
          <w:bCs/>
          <w:sz w:val="20"/>
          <w:szCs w:val="20"/>
          <w:lang w:val="sk-SK"/>
        </w:rPr>
        <w:t xml:space="preserve">.4. až </w:t>
      </w:r>
      <w:r w:rsidR="008D510C" w:rsidRPr="00B35609">
        <w:rPr>
          <w:rFonts w:asciiTheme="majorHAnsi" w:hAnsiTheme="majorHAnsi" w:cstheme="majorHAnsi"/>
          <w:bCs/>
          <w:sz w:val="20"/>
          <w:szCs w:val="20"/>
          <w:lang w:val="sk-SK"/>
        </w:rPr>
        <w:t>7.5</w:t>
      </w:r>
      <w:r w:rsidRPr="00B35609">
        <w:rPr>
          <w:rFonts w:asciiTheme="majorHAnsi" w:hAnsiTheme="majorHAnsi" w:cstheme="majorHAnsi"/>
          <w:bCs/>
          <w:sz w:val="20"/>
          <w:szCs w:val="20"/>
          <w:lang w:val="sk-SK"/>
        </w:rPr>
        <w:t>.8., si uplatňujete.</w:t>
      </w:r>
    </w:p>
    <w:p w14:paraId="716245E2" w14:textId="77777777" w:rsidR="00187BEA" w:rsidRPr="00B35609" w:rsidRDefault="00187BEA" w:rsidP="000F7DDE">
      <w:pPr>
        <w:pStyle w:val="Odstavecseseznamem"/>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621FD467" w14:textId="5166781B" w:rsidR="00187BEA" w:rsidRPr="00B35609" w:rsidRDefault="00187BEA" w:rsidP="000F7DDE">
      <w:pPr>
        <w:pStyle w:val="Odstavecseseznamem"/>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začatia reklamačného konania považujeme deň doručenia </w:t>
      </w:r>
      <w:r w:rsidR="00620E36">
        <w:rPr>
          <w:rFonts w:asciiTheme="majorHAnsi" w:hAnsiTheme="majorHAnsi" w:cstheme="majorHAnsi"/>
          <w:bCs/>
          <w:sz w:val="20"/>
          <w:szCs w:val="20"/>
          <w:lang w:val="sk-SK"/>
        </w:rPr>
        <w:t>chybného</w:t>
      </w:r>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7A24636F" w14:textId="77777777" w:rsidR="00187BEA" w:rsidRPr="00B35609" w:rsidRDefault="00187BEA" w:rsidP="000F7DDE">
      <w:pPr>
        <w:pStyle w:val="Odstavecseseznamem"/>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8D510C" w:rsidRPr="00B35609">
        <w:rPr>
          <w:rFonts w:asciiTheme="majorHAnsi" w:hAnsiTheme="majorHAnsi" w:cstheme="majorHAnsi"/>
          <w:bCs/>
          <w:sz w:val="20"/>
          <w:szCs w:val="20"/>
          <w:lang w:val="sk-SK"/>
        </w:rPr>
        <w:t>4.4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8D510C" w:rsidRPr="00B35609">
        <w:rPr>
          <w:rFonts w:asciiTheme="majorHAnsi" w:hAnsiTheme="majorHAnsi" w:cstheme="majorHAnsi"/>
          <w:bCs/>
          <w:sz w:val="20"/>
          <w:szCs w:val="20"/>
          <w:lang w:val="sk-SK"/>
        </w:rPr>
        <w:t>4.4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2B5CB2" w:rsidRPr="00B35609">
        <w:rPr>
          <w:rFonts w:asciiTheme="majorHAnsi" w:hAnsiTheme="majorHAnsi" w:cstheme="majorHAnsi"/>
          <w:bCs/>
          <w:sz w:val="20"/>
          <w:szCs w:val="20"/>
          <w:lang w:val="sk-SK"/>
        </w:rPr>
        <w:t xml:space="preserve"> </w:t>
      </w:r>
    </w:p>
    <w:p w14:paraId="6107885E" w14:textId="77777777" w:rsidR="000F7DDE" w:rsidRPr="00B35609" w:rsidRDefault="000F7DD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79075F7A"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2AE6C9A7"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72D2C8BB"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1B6BAF90"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0D3AE415"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274CB905"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4562C1EB" w14:textId="77777777" w:rsidR="000F7DDE" w:rsidRPr="00B35609" w:rsidRDefault="000F7DDE" w:rsidP="000F7DDE">
      <w:pPr>
        <w:pStyle w:val="Odstavecseseznamem"/>
        <w:numPr>
          <w:ilvl w:val="0"/>
          <w:numId w:val="28"/>
        </w:numPr>
        <w:shd w:val="clear" w:color="auto" w:fill="FFFFFF"/>
        <w:spacing w:after="200" w:line="300" w:lineRule="auto"/>
        <w:rPr>
          <w:rFonts w:asciiTheme="majorHAnsi" w:hAnsiTheme="majorHAnsi" w:cstheme="majorHAnsi"/>
          <w:b/>
          <w:vanish/>
          <w:sz w:val="20"/>
          <w:szCs w:val="20"/>
          <w:lang w:val="sk-SK"/>
        </w:rPr>
      </w:pPr>
    </w:p>
    <w:p w14:paraId="78B62AAF" w14:textId="77777777" w:rsidR="000F7DDE" w:rsidRPr="00B35609" w:rsidRDefault="000F7DDE" w:rsidP="000F7DDE">
      <w:pPr>
        <w:pStyle w:val="Odstavecseseznamem"/>
        <w:numPr>
          <w:ilvl w:val="1"/>
          <w:numId w:val="28"/>
        </w:numPr>
        <w:shd w:val="clear" w:color="auto" w:fill="FFFFFF"/>
        <w:spacing w:after="200" w:line="300" w:lineRule="auto"/>
        <w:rPr>
          <w:rFonts w:asciiTheme="majorHAnsi" w:hAnsiTheme="majorHAnsi" w:cstheme="majorHAnsi"/>
          <w:b/>
          <w:vanish/>
          <w:sz w:val="20"/>
          <w:szCs w:val="20"/>
          <w:lang w:val="sk-SK"/>
        </w:rPr>
      </w:pPr>
    </w:p>
    <w:p w14:paraId="7F90855D" w14:textId="77777777" w:rsidR="000F7DDE" w:rsidRPr="00B35609" w:rsidRDefault="000F7DDE" w:rsidP="000F7DDE">
      <w:pPr>
        <w:pStyle w:val="Odstavecseseznamem"/>
        <w:numPr>
          <w:ilvl w:val="1"/>
          <w:numId w:val="28"/>
        </w:numPr>
        <w:shd w:val="clear" w:color="auto" w:fill="FFFFFF"/>
        <w:spacing w:after="200" w:line="300" w:lineRule="auto"/>
        <w:rPr>
          <w:rFonts w:asciiTheme="majorHAnsi" w:hAnsiTheme="majorHAnsi" w:cstheme="majorHAnsi"/>
          <w:b/>
          <w:vanish/>
          <w:sz w:val="20"/>
          <w:szCs w:val="20"/>
          <w:lang w:val="sk-SK"/>
        </w:rPr>
      </w:pPr>
    </w:p>
    <w:p w14:paraId="6659427C" w14:textId="77777777" w:rsidR="000F7DDE" w:rsidRPr="00B35609" w:rsidRDefault="000F7DDE" w:rsidP="000F7DDE">
      <w:pPr>
        <w:pStyle w:val="Odstavecseseznamem"/>
        <w:numPr>
          <w:ilvl w:val="1"/>
          <w:numId w:val="28"/>
        </w:numPr>
        <w:shd w:val="clear" w:color="auto" w:fill="FFFFFF"/>
        <w:spacing w:after="200" w:line="300" w:lineRule="auto"/>
        <w:rPr>
          <w:rFonts w:asciiTheme="majorHAnsi" w:hAnsiTheme="majorHAnsi" w:cstheme="majorHAnsi"/>
          <w:b/>
          <w:vanish/>
          <w:sz w:val="20"/>
          <w:szCs w:val="20"/>
          <w:lang w:val="sk-SK"/>
        </w:rPr>
      </w:pPr>
    </w:p>
    <w:p w14:paraId="09587913" w14:textId="77777777" w:rsidR="000F7DDE" w:rsidRPr="00B35609" w:rsidRDefault="000F7DDE" w:rsidP="000F7DDE">
      <w:pPr>
        <w:pStyle w:val="Odstavecseseznamem"/>
        <w:numPr>
          <w:ilvl w:val="1"/>
          <w:numId w:val="28"/>
        </w:numPr>
        <w:shd w:val="clear" w:color="auto" w:fill="FFFFFF"/>
        <w:spacing w:after="200" w:line="300" w:lineRule="auto"/>
        <w:rPr>
          <w:rFonts w:asciiTheme="majorHAnsi" w:hAnsiTheme="majorHAnsi" w:cstheme="majorHAnsi"/>
          <w:b/>
          <w:vanish/>
          <w:sz w:val="20"/>
          <w:szCs w:val="20"/>
          <w:lang w:val="sk-SK"/>
        </w:rPr>
      </w:pPr>
    </w:p>
    <w:p w14:paraId="22298234" w14:textId="77777777" w:rsidR="000F7DDE" w:rsidRPr="00B35609" w:rsidRDefault="000F7DDE" w:rsidP="000F7DDE">
      <w:pPr>
        <w:pStyle w:val="Odstavecseseznamem"/>
        <w:numPr>
          <w:ilvl w:val="1"/>
          <w:numId w:val="28"/>
        </w:numPr>
        <w:shd w:val="clear" w:color="auto" w:fill="FFFFFF"/>
        <w:spacing w:after="200" w:line="300" w:lineRule="auto"/>
        <w:rPr>
          <w:rFonts w:asciiTheme="majorHAnsi" w:hAnsiTheme="majorHAnsi" w:cstheme="majorHAnsi"/>
          <w:b/>
          <w:vanish/>
          <w:sz w:val="20"/>
          <w:szCs w:val="20"/>
          <w:lang w:val="sk-SK"/>
        </w:rPr>
      </w:pPr>
    </w:p>
    <w:p w14:paraId="2D74D67D" w14:textId="77777777" w:rsidR="005A3BA9" w:rsidRDefault="00477478"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 xml:space="preserve">rozhodnutia, ktoré z práv podľa § 622 a § 623 </w:t>
      </w:r>
      <w:r w:rsidR="00AF381A" w:rsidRPr="00B35609">
        <w:rPr>
          <w:rFonts w:asciiTheme="majorHAnsi" w:hAnsiTheme="majorHAnsi" w:cstheme="majorHAnsi"/>
          <w:sz w:val="20"/>
          <w:szCs w:val="20"/>
          <w:lang w:val="sk-SK"/>
        </w:rPr>
        <w:t>zákona č.40/1964 Zb. Občiansky zákonník v znení neskorších predpisov (ďalej len „Občiansky zákonník“)</w:t>
      </w:r>
      <w:r w:rsidR="000F7DDE" w:rsidRPr="00B35609">
        <w:rPr>
          <w:rFonts w:asciiTheme="majorHAnsi" w:hAnsiTheme="majorHAnsi" w:cstheme="majorHAnsi"/>
          <w:bCs/>
          <w:sz w:val="20"/>
          <w:szCs w:val="20"/>
          <w:lang w:val="sk-SK"/>
        </w:rPr>
        <w:t xml:space="preserve"> (špecifikovaných v bode </w:t>
      </w:r>
      <w:r w:rsidRPr="00B35609">
        <w:rPr>
          <w:rFonts w:asciiTheme="majorHAnsi" w:hAnsiTheme="majorHAnsi" w:cstheme="majorHAnsi"/>
          <w:bCs/>
          <w:sz w:val="20"/>
          <w:szCs w:val="20"/>
          <w:lang w:val="sk-SK"/>
        </w:rPr>
        <w:t>7.5</w:t>
      </w:r>
      <w:r w:rsidR="000F7DDE" w:rsidRPr="00B35609">
        <w:rPr>
          <w:rFonts w:asciiTheme="majorHAnsi" w:hAnsiTheme="majorHAnsi" w:cstheme="majorHAnsi"/>
          <w:bCs/>
          <w:sz w:val="20"/>
          <w:szCs w:val="20"/>
          <w:lang w:val="sk-SK"/>
        </w:rPr>
        <w:t xml:space="preserve">.4. až </w:t>
      </w:r>
      <w:r w:rsidRPr="00B35609">
        <w:rPr>
          <w:rFonts w:asciiTheme="majorHAnsi" w:hAnsiTheme="majorHAnsi" w:cstheme="majorHAnsi"/>
          <w:bCs/>
          <w:sz w:val="20"/>
          <w:szCs w:val="20"/>
          <w:lang w:val="sk-SK"/>
        </w:rPr>
        <w:t>7.5</w:t>
      </w:r>
      <w:r w:rsidR="000F7DDE" w:rsidRPr="00B35609">
        <w:rPr>
          <w:rFonts w:asciiTheme="majorHAnsi" w:hAnsiTheme="majorHAnsi" w:cstheme="majorHAnsi"/>
          <w:bCs/>
          <w:sz w:val="20"/>
          <w:szCs w:val="20"/>
          <w:lang w:val="sk-SK"/>
        </w:rPr>
        <w:t>.8.) 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urč</w:t>
      </w:r>
      <w:r w:rsidRPr="00B35609">
        <w:rPr>
          <w:rFonts w:asciiTheme="majorHAnsi" w:hAnsiTheme="majorHAnsi" w:cstheme="majorHAnsi"/>
          <w:bCs/>
          <w:sz w:val="20"/>
          <w:szCs w:val="20"/>
          <w:lang w:val="sk-SK"/>
        </w:rPr>
        <w:t>íme</w:t>
      </w:r>
      <w:r w:rsidR="000F7DDE" w:rsidRPr="00B35609">
        <w:rPr>
          <w:rFonts w:asciiTheme="majorHAnsi" w:hAnsiTheme="majorHAnsi" w:cstheme="majorHAnsi"/>
          <w:bCs/>
          <w:sz w:val="20"/>
          <w:szCs w:val="20"/>
          <w:lang w:val="sk-SK"/>
        </w:rPr>
        <w:t xml:space="preserve"> spôsob vybavenia reklamácie ihneď, v zložitých prípadoch najneskôr do 3 pracovných dní odo dňa uplatnenia </w:t>
      </w:r>
      <w:r w:rsidRPr="00B35609">
        <w:rPr>
          <w:rFonts w:asciiTheme="majorHAnsi" w:hAnsiTheme="majorHAnsi" w:cstheme="majorHAnsi"/>
          <w:bCs/>
          <w:sz w:val="20"/>
          <w:szCs w:val="20"/>
          <w:lang w:val="sk-SK"/>
        </w:rPr>
        <w:t xml:space="preserve">Vašej </w:t>
      </w:r>
      <w:r w:rsidR="000F7DDE" w:rsidRPr="00B35609">
        <w:rPr>
          <w:rFonts w:asciiTheme="majorHAnsi" w:hAnsiTheme="majorHAnsi" w:cstheme="majorHAnsi"/>
          <w:bCs/>
          <w:sz w:val="20"/>
          <w:szCs w:val="20"/>
          <w:lang w:val="sk-SK"/>
        </w:rPr>
        <w:t>reklamácie</w:t>
      </w:r>
      <w:r w:rsidRPr="00B35609">
        <w:rPr>
          <w:rFonts w:asciiTheme="majorHAnsi" w:hAnsiTheme="majorHAnsi" w:cstheme="majorHAnsi"/>
          <w:bCs/>
          <w:sz w:val="20"/>
          <w:szCs w:val="20"/>
          <w:lang w:val="sk-SK"/>
        </w:rPr>
        <w:t>.</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V </w:t>
      </w:r>
      <w:r w:rsidR="000F7DDE" w:rsidRPr="00B35609">
        <w:rPr>
          <w:rFonts w:asciiTheme="majorHAnsi" w:hAnsiTheme="majorHAnsi" w:cstheme="majorHAnsi"/>
          <w:bCs/>
          <w:sz w:val="20"/>
          <w:szCs w:val="20"/>
          <w:lang w:val="sk-SK"/>
        </w:rPr>
        <w:t>odôvodnených</w:t>
      </w:r>
      <w:r w:rsidRPr="00B35609">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lastRenderedPageBreak/>
        <w:t xml:space="preserve">prípadoch, najmä ak sa vyžaduje zložité technické zhodnotenie stavu Tovaru, najneskôr do 30 dní odo dňa uplatnenia </w:t>
      </w:r>
      <w:r w:rsidRPr="00B35609">
        <w:rPr>
          <w:rFonts w:asciiTheme="majorHAnsi" w:hAnsiTheme="majorHAnsi" w:cstheme="majorHAnsi"/>
          <w:bCs/>
          <w:sz w:val="20"/>
          <w:szCs w:val="20"/>
          <w:lang w:val="sk-SK"/>
        </w:rPr>
        <w:t xml:space="preserve">Vašej </w:t>
      </w:r>
      <w:r w:rsidR="000F7DDE" w:rsidRPr="00B35609">
        <w:rPr>
          <w:rFonts w:asciiTheme="majorHAnsi" w:hAnsiTheme="majorHAnsi" w:cstheme="majorHAnsi"/>
          <w:bCs/>
          <w:sz w:val="20"/>
          <w:szCs w:val="20"/>
          <w:lang w:val="sk-SK"/>
        </w:rPr>
        <w:t xml:space="preserve">reklamácie. </w:t>
      </w:r>
    </w:p>
    <w:p w14:paraId="76554BD4" w14:textId="77777777" w:rsidR="000F7DDE" w:rsidRPr="005A3BA9" w:rsidRDefault="000F7DDE"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5A3BA9">
        <w:rPr>
          <w:rFonts w:asciiTheme="majorHAnsi" w:hAnsiTheme="majorHAnsi" w:cstheme="majorHAnsi"/>
          <w:bCs/>
          <w:sz w:val="20"/>
          <w:szCs w:val="20"/>
          <w:lang w:val="sk-SK"/>
        </w:rPr>
        <w:t>Po určení spôsobu vybavenia reklamácie</w:t>
      </w:r>
      <w:r w:rsidR="00477478" w:rsidRPr="005A3BA9">
        <w:rPr>
          <w:rFonts w:asciiTheme="majorHAnsi" w:hAnsiTheme="majorHAnsi" w:cstheme="majorHAnsi"/>
          <w:bCs/>
          <w:sz w:val="20"/>
          <w:szCs w:val="20"/>
          <w:lang w:val="sk-SK"/>
        </w:rPr>
        <w:t>, reklamáciu</w:t>
      </w:r>
      <w:r w:rsidRPr="005A3BA9">
        <w:rPr>
          <w:rFonts w:asciiTheme="majorHAnsi" w:hAnsiTheme="majorHAnsi" w:cstheme="majorHAnsi"/>
          <w:bCs/>
          <w:sz w:val="20"/>
          <w:szCs w:val="20"/>
          <w:lang w:val="sk-SK"/>
        </w:rPr>
        <w:t xml:space="preserve"> vybaví</w:t>
      </w:r>
      <w:r w:rsidR="00477478" w:rsidRPr="005A3BA9">
        <w:rPr>
          <w:rFonts w:asciiTheme="majorHAnsi" w:hAnsiTheme="majorHAnsi" w:cstheme="majorHAnsi"/>
          <w:bCs/>
          <w:sz w:val="20"/>
          <w:szCs w:val="20"/>
          <w:lang w:val="sk-SK"/>
        </w:rPr>
        <w:t>me</w:t>
      </w:r>
      <w:r w:rsidRPr="005A3BA9">
        <w:rPr>
          <w:rFonts w:asciiTheme="majorHAnsi" w:hAnsiTheme="majorHAnsi" w:cstheme="majorHAnsi"/>
          <w:bCs/>
          <w:sz w:val="20"/>
          <w:szCs w:val="20"/>
          <w:lang w:val="sk-SK"/>
        </w:rPr>
        <w:t xml:space="preserve"> ihneď, v odôvodnených prípadoch </w:t>
      </w:r>
      <w:r w:rsidR="00477478" w:rsidRPr="005A3BA9">
        <w:rPr>
          <w:rFonts w:asciiTheme="majorHAnsi" w:hAnsiTheme="majorHAnsi" w:cstheme="majorHAnsi"/>
          <w:bCs/>
          <w:sz w:val="20"/>
          <w:szCs w:val="20"/>
          <w:lang w:val="sk-SK"/>
        </w:rPr>
        <w:t>môžeme</w:t>
      </w:r>
      <w:r w:rsidRPr="005A3BA9">
        <w:rPr>
          <w:rFonts w:asciiTheme="majorHAnsi" w:hAnsiTheme="majorHAnsi" w:cstheme="majorHAnsi"/>
          <w:bCs/>
          <w:sz w:val="20"/>
          <w:szCs w:val="20"/>
          <w:lang w:val="sk-SK"/>
        </w:rPr>
        <w:t xml:space="preserve"> reklamáciu vybaviť aj neskôr; vybavenie reklamácie však nesmie trvať dlhšie ako 30 dní odo dňa uplatnenia reklamácie. Po uplynutí lehoty na vybavenie reklamácie má</w:t>
      </w:r>
      <w:r w:rsidR="00477478" w:rsidRPr="005A3BA9">
        <w:rPr>
          <w:rFonts w:asciiTheme="majorHAnsi" w:hAnsiTheme="majorHAnsi" w:cstheme="majorHAnsi"/>
          <w:bCs/>
          <w:sz w:val="20"/>
          <w:szCs w:val="20"/>
          <w:lang w:val="sk-SK"/>
        </w:rPr>
        <w:t>te</w:t>
      </w:r>
      <w:r w:rsidRPr="005A3BA9">
        <w:rPr>
          <w:rFonts w:asciiTheme="majorHAnsi" w:hAnsiTheme="majorHAnsi" w:cstheme="majorHAnsi"/>
          <w:bCs/>
          <w:sz w:val="20"/>
          <w:szCs w:val="20"/>
          <w:lang w:val="sk-SK"/>
        </w:rPr>
        <w:t xml:space="preserve"> právo od </w:t>
      </w:r>
      <w:r w:rsidR="006427A5" w:rsidRPr="005A3BA9">
        <w:rPr>
          <w:rFonts w:asciiTheme="majorHAnsi" w:hAnsiTheme="majorHAnsi" w:cstheme="majorHAnsi"/>
          <w:bCs/>
          <w:sz w:val="20"/>
          <w:szCs w:val="20"/>
          <w:lang w:val="sk-SK"/>
        </w:rPr>
        <w:t>Z</w:t>
      </w:r>
      <w:r w:rsidRPr="005A3BA9">
        <w:rPr>
          <w:rFonts w:asciiTheme="majorHAnsi" w:hAnsiTheme="majorHAnsi" w:cstheme="majorHAnsi"/>
          <w:bCs/>
          <w:sz w:val="20"/>
          <w:szCs w:val="20"/>
          <w:lang w:val="sk-SK"/>
        </w:rPr>
        <w:t>mluvy odstúpiť alebo má</w:t>
      </w:r>
      <w:r w:rsidR="00477478" w:rsidRPr="005A3BA9">
        <w:rPr>
          <w:rFonts w:asciiTheme="majorHAnsi" w:hAnsiTheme="majorHAnsi" w:cstheme="majorHAnsi"/>
          <w:bCs/>
          <w:sz w:val="20"/>
          <w:szCs w:val="20"/>
          <w:lang w:val="sk-SK"/>
        </w:rPr>
        <w:t>te</w:t>
      </w:r>
      <w:r w:rsidRPr="005A3BA9">
        <w:rPr>
          <w:rFonts w:asciiTheme="majorHAnsi" w:hAnsiTheme="majorHAnsi" w:cstheme="majorHAnsi"/>
          <w:bCs/>
          <w:sz w:val="20"/>
          <w:szCs w:val="20"/>
          <w:lang w:val="sk-SK"/>
        </w:rPr>
        <w:t xml:space="preserve"> právo na výmenu Tovaru za nový tovar, ak je to možné. </w:t>
      </w:r>
    </w:p>
    <w:p w14:paraId="414AFCBA" w14:textId="77777777" w:rsidR="000F7DDE" w:rsidRPr="00B35609" w:rsidRDefault="00477478"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O</w:t>
      </w:r>
      <w:r w:rsidR="000F7DDE" w:rsidRPr="00B35609">
        <w:rPr>
          <w:rFonts w:asciiTheme="majorHAnsi" w:hAnsiTheme="majorHAnsi" w:cstheme="majorHAnsi"/>
          <w:bCs/>
          <w:sz w:val="20"/>
          <w:szCs w:val="20"/>
          <w:lang w:val="sk-SK"/>
        </w:rPr>
        <w:t xml:space="preserve"> vybavení reklamácie</w:t>
      </w:r>
      <w:r w:rsidR="006A1500">
        <w:rPr>
          <w:rFonts w:asciiTheme="majorHAnsi" w:hAnsiTheme="majorHAnsi" w:cstheme="majorHAnsi"/>
          <w:bCs/>
          <w:sz w:val="20"/>
          <w:szCs w:val="20"/>
          <w:lang w:val="sk-SK"/>
        </w:rPr>
        <w:t xml:space="preserve"> sme povinní</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Vám vyd</w:t>
      </w:r>
      <w:r w:rsidR="006A1500">
        <w:rPr>
          <w:rFonts w:asciiTheme="majorHAnsi" w:hAnsiTheme="majorHAnsi" w:cstheme="majorHAnsi"/>
          <w:bCs/>
          <w:sz w:val="20"/>
          <w:szCs w:val="20"/>
          <w:lang w:val="sk-SK"/>
        </w:rPr>
        <w:t>ať</w:t>
      </w:r>
      <w:r w:rsidRPr="00B35609">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písomný doklad, a to najneskôr do 30 dní odo dňa uplatnenia reklamácie a o jej vybavení </w:t>
      </w:r>
      <w:r w:rsidRPr="00B35609">
        <w:rPr>
          <w:rFonts w:asciiTheme="majorHAnsi" w:hAnsiTheme="majorHAnsi" w:cstheme="majorHAnsi"/>
          <w:bCs/>
          <w:sz w:val="20"/>
          <w:szCs w:val="20"/>
          <w:lang w:val="sk-SK"/>
        </w:rPr>
        <w:t xml:space="preserve">Vás budeme </w:t>
      </w:r>
      <w:r w:rsidR="000F7DDE" w:rsidRPr="00B35609">
        <w:rPr>
          <w:rFonts w:asciiTheme="majorHAnsi" w:hAnsiTheme="majorHAnsi" w:cstheme="majorHAnsi"/>
          <w:bCs/>
          <w:sz w:val="20"/>
          <w:szCs w:val="20"/>
          <w:lang w:val="sk-SK"/>
        </w:rPr>
        <w:t>inform</w:t>
      </w:r>
      <w:r w:rsidRPr="00B35609">
        <w:rPr>
          <w:rFonts w:asciiTheme="majorHAnsi" w:hAnsiTheme="majorHAnsi" w:cstheme="majorHAnsi"/>
          <w:bCs/>
          <w:sz w:val="20"/>
          <w:szCs w:val="20"/>
          <w:lang w:val="sk-SK"/>
        </w:rPr>
        <w:t>ovať</w:t>
      </w:r>
      <w:r w:rsidR="000F7DDE" w:rsidRPr="00B35609">
        <w:rPr>
          <w:rFonts w:asciiTheme="majorHAnsi" w:hAnsiTheme="majorHAnsi" w:cstheme="majorHAnsi"/>
          <w:bCs/>
          <w:sz w:val="20"/>
          <w:szCs w:val="20"/>
          <w:lang w:val="sk-SK"/>
        </w:rPr>
        <w:t xml:space="preserve"> prostredníctvom e-mailu. V prípade, ak bude reklamácia uznaná, </w:t>
      </w:r>
      <w:r w:rsidRPr="00B35609">
        <w:rPr>
          <w:rFonts w:asciiTheme="majorHAnsi" w:hAnsiTheme="majorHAnsi" w:cstheme="majorHAnsi"/>
          <w:bCs/>
          <w:sz w:val="20"/>
          <w:szCs w:val="20"/>
          <w:lang w:val="sk-SK"/>
        </w:rPr>
        <w:t>zašleme Vám</w:t>
      </w:r>
      <w:r w:rsidR="000F7DDE" w:rsidRPr="00B35609">
        <w:rPr>
          <w:rFonts w:asciiTheme="majorHAnsi" w:hAnsiTheme="majorHAnsi" w:cstheme="majorHAnsi"/>
          <w:bCs/>
          <w:sz w:val="20"/>
          <w:szCs w:val="20"/>
          <w:lang w:val="sk-SK"/>
        </w:rPr>
        <w:t xml:space="preserve"> opravený Tovar alebo Tovar vymen</w:t>
      </w:r>
      <w:r w:rsidRPr="00B35609">
        <w:rPr>
          <w:rFonts w:asciiTheme="majorHAnsi" w:hAnsiTheme="majorHAnsi" w:cstheme="majorHAnsi"/>
          <w:bCs/>
          <w:sz w:val="20"/>
          <w:szCs w:val="20"/>
          <w:lang w:val="sk-SK"/>
        </w:rPr>
        <w:t>íme</w:t>
      </w:r>
      <w:r w:rsidR="00570992">
        <w:rPr>
          <w:rFonts w:asciiTheme="majorHAnsi" w:hAnsiTheme="majorHAnsi" w:cstheme="majorHAnsi"/>
          <w:bCs/>
          <w:sz w:val="20"/>
          <w:szCs w:val="20"/>
          <w:lang w:val="sk-SK"/>
        </w:rPr>
        <w:t xml:space="preserve"> za nový tovar.</w:t>
      </w:r>
    </w:p>
    <w:p w14:paraId="74CE3705" w14:textId="77777777" w:rsidR="000F7DDE" w:rsidRPr="00B35609" w:rsidRDefault="000F7DDE"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odstránená. </w:t>
      </w:r>
      <w:r w:rsidR="008D510C" w:rsidRPr="00B35609">
        <w:rPr>
          <w:rFonts w:asciiTheme="majorHAnsi" w:hAnsiTheme="majorHAnsi" w:cstheme="majorHAnsi"/>
          <w:bCs/>
          <w:sz w:val="20"/>
          <w:szCs w:val="20"/>
          <w:lang w:val="sk-SK"/>
        </w:rPr>
        <w:t>V</w:t>
      </w:r>
      <w:r w:rsidRPr="00B35609">
        <w:rPr>
          <w:rFonts w:asciiTheme="majorHAnsi" w:hAnsiTheme="majorHAnsi" w:cstheme="majorHAnsi"/>
          <w:bCs/>
          <w:sz w:val="20"/>
          <w:szCs w:val="20"/>
          <w:lang w:val="sk-SK"/>
        </w:rPr>
        <w:t xml:space="preserve">adu </w:t>
      </w:r>
      <w:r w:rsidR="008D510C" w:rsidRPr="00B35609">
        <w:rPr>
          <w:rFonts w:asciiTheme="majorHAnsi" w:hAnsiTheme="majorHAnsi" w:cstheme="majorHAnsi"/>
          <w:bCs/>
          <w:sz w:val="20"/>
          <w:szCs w:val="20"/>
          <w:lang w:val="sk-SK"/>
        </w:rPr>
        <w:t xml:space="preserve">Tovaru odstránime </w:t>
      </w:r>
      <w:r w:rsidRPr="00B35609">
        <w:rPr>
          <w:rFonts w:asciiTheme="majorHAnsi" w:hAnsiTheme="majorHAnsi" w:cstheme="majorHAnsi"/>
          <w:bCs/>
          <w:sz w:val="20"/>
          <w:szCs w:val="20"/>
          <w:lang w:val="sk-SK"/>
        </w:rPr>
        <w:t xml:space="preserve">bez zbytočného odkladu. </w:t>
      </w:r>
    </w:p>
    <w:p w14:paraId="2621B7A6" w14:textId="77777777" w:rsidR="000F7DDE" w:rsidRPr="00B35609" w:rsidRDefault="008D510C"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alebo ak sa vada týka len súčasti Tovaru, výmenu </w:t>
      </w:r>
      <w:r w:rsidRPr="00B35609">
        <w:rPr>
          <w:rFonts w:asciiTheme="majorHAnsi" w:hAnsiTheme="majorHAnsi" w:cstheme="majorHAnsi"/>
          <w:bCs/>
          <w:sz w:val="20"/>
          <w:szCs w:val="20"/>
          <w:lang w:val="sk-SK"/>
        </w:rPr>
        <w:t xml:space="preserve">tejto </w:t>
      </w:r>
      <w:r w:rsidR="000F7DDE" w:rsidRPr="00B35609">
        <w:rPr>
          <w:rFonts w:asciiTheme="majorHAnsi" w:hAnsiTheme="majorHAnsi" w:cstheme="majorHAnsi"/>
          <w:bCs/>
          <w:sz w:val="20"/>
          <w:szCs w:val="20"/>
          <w:lang w:val="sk-SK"/>
        </w:rPr>
        <w:t>súčasti, a</w:t>
      </w:r>
      <w:r w:rsidRPr="00B35609">
        <w:rPr>
          <w:rFonts w:asciiTheme="majorHAnsi" w:hAnsiTheme="majorHAnsi" w:cstheme="majorHAnsi"/>
          <w:bCs/>
          <w:sz w:val="20"/>
          <w:szCs w:val="20"/>
          <w:lang w:val="sk-SK"/>
        </w:rPr>
        <w:t> to v prípadoch ak Nám</w:t>
      </w:r>
      <w:r w:rsidR="000F7DDE" w:rsidRPr="00B35609">
        <w:rPr>
          <w:rFonts w:asciiTheme="majorHAnsi" w:hAnsiTheme="majorHAnsi" w:cstheme="majorHAnsi"/>
          <w:bCs/>
          <w:sz w:val="20"/>
          <w:szCs w:val="20"/>
          <w:lang w:val="sk-SK"/>
        </w:rPr>
        <w:t xml:space="preserve"> tým nevzniknú neprimerané náklady vzhľadom na </w:t>
      </w:r>
      <w:r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enu Tovaru alebo závažnosť vady. </w:t>
      </w:r>
    </w:p>
    <w:p w14:paraId="768F2674" w14:textId="77777777" w:rsidR="000F7DDE" w:rsidRPr="00B35609" w:rsidRDefault="008D510C"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00570992">
        <w:rPr>
          <w:rFonts w:asciiTheme="majorHAnsi" w:hAnsiTheme="majorHAnsi" w:cstheme="majorHAnsi"/>
          <w:bCs/>
          <w:sz w:val="20"/>
          <w:szCs w:val="20"/>
          <w:lang w:val="sk-SK"/>
        </w:rPr>
        <w:t xml:space="preserve">porucha nebola zapríčinená </w:t>
      </w:r>
      <w:proofErr w:type="spellStart"/>
      <w:r w:rsidR="00570992">
        <w:rPr>
          <w:rFonts w:asciiTheme="majorHAnsi" w:hAnsiTheme="majorHAnsi" w:cstheme="majorHAnsi"/>
          <w:bCs/>
          <w:sz w:val="20"/>
          <w:szCs w:val="20"/>
          <w:lang w:val="sk-SK"/>
        </w:rPr>
        <w:t>nesprávným</w:t>
      </w:r>
      <w:proofErr w:type="spellEnd"/>
      <w:r w:rsidR="00570992">
        <w:rPr>
          <w:rFonts w:asciiTheme="majorHAnsi" w:hAnsiTheme="majorHAnsi" w:cstheme="majorHAnsi"/>
          <w:bCs/>
          <w:sz w:val="20"/>
          <w:szCs w:val="20"/>
          <w:lang w:val="sk-SK"/>
        </w:rPr>
        <w:t xml:space="preserve">  užívaním výrobku.</w:t>
      </w:r>
    </w:p>
    <w:p w14:paraId="6CC33775" w14:textId="77777777" w:rsidR="000F7DDE" w:rsidRPr="00B35609" w:rsidRDefault="000F7DDE"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18338582" w14:textId="77777777" w:rsidR="000F7DDE" w:rsidRPr="00B35609" w:rsidRDefault="000F7DDE"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ide o iné neodstrániteľné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primeranú zľavu z </w:t>
      </w:r>
      <w:r w:rsidR="008D510C" w:rsidRPr="00B35609">
        <w:rPr>
          <w:rFonts w:asciiTheme="majorHAnsi" w:hAnsiTheme="majorHAnsi" w:cstheme="majorHAnsi"/>
          <w:bCs/>
          <w:sz w:val="20"/>
          <w:szCs w:val="20"/>
          <w:lang w:val="sk-SK"/>
        </w:rPr>
        <w:t>C</w:t>
      </w:r>
      <w:r w:rsidRPr="00B35609">
        <w:rPr>
          <w:rFonts w:asciiTheme="majorHAnsi" w:hAnsiTheme="majorHAnsi" w:cstheme="majorHAnsi"/>
          <w:bCs/>
          <w:sz w:val="20"/>
          <w:szCs w:val="20"/>
          <w:lang w:val="sk-SK"/>
        </w:rPr>
        <w:t xml:space="preserve">eny Tovaru. </w:t>
      </w:r>
    </w:p>
    <w:p w14:paraId="0B958566" w14:textId="77777777" w:rsidR="000F7DDE" w:rsidRPr="00B35609" w:rsidRDefault="008D510C" w:rsidP="005A3BA9">
      <w:pPr>
        <w:pStyle w:val="Odstavecseseznamem"/>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sidRPr="00B35609">
        <w:rPr>
          <w:rFonts w:asciiTheme="majorHAnsi" w:hAnsiTheme="majorHAnsi" w:cstheme="majorHAnsi"/>
          <w:bCs/>
          <w:sz w:val="20"/>
          <w:szCs w:val="20"/>
          <w:lang w:val="sk-SK"/>
        </w:rPr>
        <w:t>R</w:t>
      </w:r>
      <w:r w:rsidR="000F7DDE" w:rsidRPr="00B35609">
        <w:rPr>
          <w:rFonts w:asciiTheme="majorHAnsi" w:hAnsiTheme="majorHAnsi" w:cstheme="majorHAnsi"/>
          <w:bCs/>
          <w:sz w:val="20"/>
          <w:szCs w:val="20"/>
          <w:lang w:val="sk-SK"/>
        </w:rPr>
        <w:t xml:space="preserve">eklamáciu </w:t>
      </w:r>
      <w:r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vrátením </w:t>
      </w:r>
      <w:r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eny Tovaru, vyplatením primeranej zľavy z </w:t>
      </w:r>
      <w:r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Tovaru, písomnou výzvou na prevzatie plnenia (Tovaru) alebo odôvodneným zamietnutím</w:t>
      </w:r>
      <w:r w:rsidRPr="00B35609">
        <w:rPr>
          <w:rFonts w:asciiTheme="majorHAnsi" w:hAnsiTheme="majorHAnsi" w:cstheme="majorHAnsi"/>
          <w:bCs/>
          <w:sz w:val="20"/>
          <w:szCs w:val="20"/>
          <w:lang w:val="sk-SK"/>
        </w:rPr>
        <w:t xml:space="preserve"> reklamácie.</w:t>
      </w:r>
    </w:p>
    <w:bookmarkEnd w:id="6"/>
    <w:p w14:paraId="022B643D" w14:textId="77777777" w:rsidR="005614CF" w:rsidRDefault="005614CF" w:rsidP="005A3BA9">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Uplatnenie práv zo zodpovednosti za vady a reklamácia Tovaru sa riadi ustanovením § </w:t>
      </w:r>
      <w:r>
        <w:rPr>
          <w:rFonts w:asciiTheme="majorHAnsi" w:hAnsiTheme="majorHAnsi" w:cstheme="majorHAnsi"/>
          <w:sz w:val="20"/>
          <w:szCs w:val="20"/>
          <w:lang w:val="sk-SK"/>
        </w:rPr>
        <w:t>619 a </w:t>
      </w:r>
      <w:proofErr w:type="spellStart"/>
      <w:r>
        <w:rPr>
          <w:rFonts w:asciiTheme="majorHAnsi" w:hAnsiTheme="majorHAnsi" w:cstheme="majorHAnsi"/>
          <w:sz w:val="20"/>
          <w:szCs w:val="20"/>
          <w:lang w:val="sk-SK"/>
        </w:rPr>
        <w:t>nasl</w:t>
      </w:r>
      <w:proofErr w:type="spellEnd"/>
      <w:r>
        <w:rPr>
          <w:rFonts w:asciiTheme="majorHAnsi" w:hAnsiTheme="majorHAnsi" w:cstheme="majorHAnsi"/>
          <w:sz w:val="20"/>
          <w:szCs w:val="20"/>
          <w:lang w:val="sk-SK"/>
        </w:rPr>
        <w:t>.</w:t>
      </w:r>
      <w:r w:rsidRPr="00892170">
        <w:rPr>
          <w:rFonts w:asciiTheme="majorHAnsi" w:hAnsiTheme="majorHAnsi" w:cstheme="majorHAnsi"/>
          <w:sz w:val="20"/>
          <w:szCs w:val="20"/>
          <w:lang w:val="sk-SK"/>
        </w:rPr>
        <w:t xml:space="preserve"> </w:t>
      </w:r>
      <w:r>
        <w:rPr>
          <w:rFonts w:asciiTheme="majorHAnsi" w:hAnsiTheme="majorHAnsi" w:cstheme="majorHAnsi"/>
          <w:sz w:val="20"/>
          <w:szCs w:val="20"/>
          <w:lang w:val="sk-SK"/>
        </w:rPr>
        <w:t>O</w:t>
      </w:r>
      <w:r w:rsidRPr="00892170">
        <w:rPr>
          <w:rFonts w:asciiTheme="majorHAnsi" w:hAnsiTheme="majorHAnsi" w:cstheme="majorHAnsi"/>
          <w:sz w:val="20"/>
          <w:szCs w:val="20"/>
          <w:lang w:val="sk-SK"/>
        </w:rPr>
        <w:t>bčianskeho zákonníka</w:t>
      </w:r>
      <w:r>
        <w:rPr>
          <w:rFonts w:asciiTheme="majorHAnsi" w:hAnsiTheme="majorHAnsi" w:cstheme="majorHAnsi"/>
          <w:sz w:val="20"/>
          <w:szCs w:val="20"/>
          <w:lang w:val="sk-SK"/>
        </w:rPr>
        <w:t>,</w:t>
      </w:r>
      <w:r w:rsidRPr="00892170">
        <w:rPr>
          <w:rFonts w:asciiTheme="majorHAnsi" w:hAnsiTheme="majorHAnsi" w:cstheme="majorHAnsi"/>
          <w:sz w:val="20"/>
          <w:szCs w:val="20"/>
          <w:lang w:val="sk-SK"/>
        </w:rPr>
        <w:t xml:space="preserve"> </w:t>
      </w:r>
      <w:r>
        <w:rPr>
          <w:rFonts w:asciiTheme="majorHAnsi" w:hAnsiTheme="majorHAnsi" w:cstheme="majorHAnsi"/>
          <w:sz w:val="20"/>
          <w:szCs w:val="20"/>
          <w:lang w:val="sk-SK"/>
        </w:rPr>
        <w:t xml:space="preserve">zákonom č. 250/2007 </w:t>
      </w:r>
      <w:proofErr w:type="spellStart"/>
      <w:r>
        <w:rPr>
          <w:rFonts w:asciiTheme="majorHAnsi" w:hAnsiTheme="majorHAnsi" w:cstheme="majorHAnsi"/>
          <w:sz w:val="20"/>
          <w:szCs w:val="20"/>
          <w:lang w:val="sk-SK"/>
        </w:rPr>
        <w:t>Z.z</w:t>
      </w:r>
      <w:proofErr w:type="spellEnd"/>
      <w:r>
        <w:rPr>
          <w:rFonts w:asciiTheme="majorHAnsi" w:hAnsiTheme="majorHAnsi" w:cstheme="majorHAnsi"/>
          <w:sz w:val="20"/>
          <w:szCs w:val="20"/>
          <w:lang w:val="sk-SK"/>
        </w:rPr>
        <w:t xml:space="preserve">. o ochrane spotrebiteľa a o zmene a doplnení </w:t>
      </w:r>
      <w:r w:rsidRPr="009E3190">
        <w:rPr>
          <w:rFonts w:asciiTheme="majorHAnsi" w:hAnsiTheme="majorHAnsi" w:cstheme="majorHAnsi"/>
          <w:sz w:val="20"/>
          <w:szCs w:val="20"/>
          <w:lang w:val="sk-SK"/>
        </w:rPr>
        <w:t xml:space="preserve">zákona Slovenskej národnej rady č. 372/1990 Zb. o priestupkoch v znení neskorších predpisov </w:t>
      </w:r>
      <w:r>
        <w:rPr>
          <w:rFonts w:asciiTheme="majorHAnsi" w:hAnsiTheme="majorHAnsi" w:cstheme="majorHAnsi"/>
          <w:sz w:val="20"/>
          <w:szCs w:val="20"/>
          <w:lang w:val="sk-SK"/>
        </w:rPr>
        <w:t>(ďalej len „Zákon o ochrane spotrebiteľa</w:t>
      </w:r>
      <w:r w:rsidRPr="00CA0A50">
        <w:rPr>
          <w:rFonts w:asciiTheme="majorHAnsi" w:hAnsiTheme="majorHAnsi" w:cstheme="majorHAnsi"/>
          <w:sz w:val="20"/>
          <w:szCs w:val="20"/>
          <w:lang w:val="sk-SK"/>
        </w:rPr>
        <w:t>“), a zákonom č. 102/2014 Z. z.  o ochrane spotrebiteľa</w:t>
      </w:r>
      <w:r>
        <w:rPr>
          <w:rFonts w:asciiTheme="majorHAnsi" w:hAnsiTheme="majorHAnsi" w:cstheme="majorHAnsi"/>
          <w:sz w:val="20"/>
          <w:szCs w:val="20"/>
          <w:lang w:val="sk-SK"/>
        </w:rPr>
        <w:t xml:space="preserve"> </w:t>
      </w:r>
      <w:r w:rsidRPr="006E0294">
        <w:rPr>
          <w:rFonts w:asciiTheme="majorHAnsi" w:hAnsiTheme="majorHAnsi" w:cstheme="majorHAnsi"/>
          <w:sz w:val="20"/>
          <w:szCs w:val="20"/>
          <w:lang w:val="sk-SK"/>
        </w:rPr>
        <w:t>pri predaji tovaru alebo poskytovaní služieb na základe zmluvy uzavretej na diaľku alebo zmluvy uzavretej mimo prevádzkových priestorov predávajúceho a o zmene a doplnení niektorých zákonov</w:t>
      </w:r>
      <w:r>
        <w:rPr>
          <w:rFonts w:asciiTheme="majorHAnsi" w:hAnsiTheme="majorHAnsi" w:cstheme="majorHAnsi"/>
          <w:sz w:val="20"/>
          <w:szCs w:val="20"/>
          <w:lang w:val="sk-SK"/>
        </w:rPr>
        <w:t xml:space="preserve"> v znení neskorších predpisov (ďalej len „Zákon o ochrane spotrebiteľa</w:t>
      </w:r>
      <w:r w:rsidRPr="00036B7D">
        <w:rPr>
          <w:rFonts w:asciiTheme="majorHAnsi" w:hAnsiTheme="majorHAnsi" w:cstheme="majorHAnsi"/>
          <w:sz w:val="20"/>
          <w:szCs w:val="20"/>
          <w:lang w:val="sk-SK"/>
        </w:rPr>
        <w:t xml:space="preserve"> </w:t>
      </w:r>
      <w:r>
        <w:rPr>
          <w:rFonts w:asciiTheme="majorHAnsi" w:hAnsiTheme="majorHAnsi" w:cstheme="majorHAnsi"/>
          <w:sz w:val="20"/>
          <w:szCs w:val="20"/>
          <w:lang w:val="sk-SK"/>
        </w:rPr>
        <w:t>pri predaji na diaľku“)</w:t>
      </w:r>
      <w:r w:rsidRPr="00892170">
        <w:rPr>
          <w:rFonts w:asciiTheme="majorHAnsi" w:hAnsiTheme="majorHAnsi" w:cstheme="majorHAnsi"/>
          <w:sz w:val="20"/>
          <w:szCs w:val="20"/>
          <w:lang w:val="sk-SK"/>
        </w:rPr>
        <w:t>.</w:t>
      </w:r>
    </w:p>
    <w:p w14:paraId="55B124E4" w14:textId="77777777" w:rsidR="00502438" w:rsidRPr="00502438" w:rsidRDefault="00502438" w:rsidP="00502438">
      <w:pPr>
        <w:pStyle w:val="Odstavecseseznamem"/>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Ak si uplatníte reklamáciu Tovaru:</w:t>
      </w:r>
    </w:p>
    <w:p w14:paraId="07E12988" w14:textId="77777777" w:rsidR="00502438" w:rsidRPr="00502438" w:rsidRDefault="00502438" w:rsidP="00502438">
      <w:pPr>
        <w:rPr>
          <w:rFonts w:asciiTheme="majorHAnsi" w:hAnsiTheme="majorHAnsi" w:cstheme="majorHAnsi"/>
          <w:sz w:val="20"/>
          <w:szCs w:val="20"/>
          <w:lang w:val="sk-SK"/>
        </w:rPr>
      </w:pPr>
    </w:p>
    <w:p w14:paraId="640303B2" w14:textId="77777777" w:rsidR="00502438" w:rsidRDefault="00502438" w:rsidP="00502438">
      <w:pPr>
        <w:pStyle w:val="Odstavecseseznamem"/>
        <w:numPr>
          <w:ilvl w:val="0"/>
          <w:numId w:val="30"/>
        </w:numPr>
        <w:ind w:left="1134"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počas prvých 12 mesiacov od kúpy Tovaru, môžeme Vašu reklamáciu zamietnuť len na základe odborného posúdenia; bez ohľadu na výsledok odborného posúdenia od Vás nebudeme vyžadovať úhradu nákladov na odborné posúdenie ani iné náklady súvisiace s odborným </w:t>
      </w:r>
      <w:r w:rsidRPr="00502438">
        <w:rPr>
          <w:rFonts w:asciiTheme="majorHAnsi" w:hAnsiTheme="majorHAnsi" w:cstheme="majorHAnsi"/>
          <w:sz w:val="20"/>
          <w:szCs w:val="20"/>
          <w:lang w:val="sk-SK"/>
        </w:rPr>
        <w:lastRenderedPageBreak/>
        <w:t xml:space="preserve">posúdením. Kópiu odborného posúdenia odôvodňujúceho zamietnutie reklamácie Vám poskytneme najneskôr do </w:t>
      </w:r>
      <w:r w:rsidR="00713C47">
        <w:rPr>
          <w:rFonts w:asciiTheme="majorHAnsi" w:hAnsiTheme="majorHAnsi" w:cstheme="majorHAnsi"/>
          <w:sz w:val="20"/>
          <w:szCs w:val="20"/>
          <w:lang w:val="sk-SK"/>
        </w:rPr>
        <w:t>30</w:t>
      </w:r>
      <w:r w:rsidRPr="00502438">
        <w:rPr>
          <w:rFonts w:asciiTheme="majorHAnsi" w:hAnsiTheme="majorHAnsi" w:cstheme="majorHAnsi"/>
          <w:sz w:val="20"/>
          <w:szCs w:val="20"/>
          <w:lang w:val="sk-SK"/>
        </w:rPr>
        <w:t xml:space="preserve"> dní odo dňa vybavenia reklamácie;</w:t>
      </w:r>
    </w:p>
    <w:p w14:paraId="62B1B3D4" w14:textId="77777777" w:rsidR="00502438" w:rsidRPr="00502438" w:rsidRDefault="00502438" w:rsidP="00502438">
      <w:pPr>
        <w:pStyle w:val="Odstavecseseznamem"/>
        <w:numPr>
          <w:ilvl w:val="0"/>
          <w:numId w:val="30"/>
        </w:numPr>
        <w:ind w:left="1134"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po 12 mesiacoch od kúpy a takúto reklamáciu sme zamietli, v doklade o vybavení reklamácie uvedieme, komu môžete zaslať Tovar na odborné posúdenie. Ak zašlete Tovar na odborné posúdenie určenej osobe, náklady odborného posúdenia, ako aj všetky ostatné s tým súvisiace účelne vynaložené náklady znášame My bez ohľadu na výsledok odborného posúdenia. Ak preukážete odborným posúdením Našu zodpovednosť za vadu Tovaru, môžete si reklamáciu uplatniť znova; počas vykonávania odborného posúdenia záručná doba neplynie. Sme povinní Vám uhradiť do 14 dní odo dňa znova uplatnenia reklamácie všetky náklady vynaložené na odborné posúdenie, ako aj všetky s tým súvisiace účelne vynaložené náklady. Znova uplatnenú reklamáciu nemožno zamietnuť.</w:t>
      </w:r>
    </w:p>
    <w:p w14:paraId="564CC8FF" w14:textId="77777777" w:rsidR="000F2DC5" w:rsidRPr="00892170" w:rsidRDefault="000F2DC5" w:rsidP="000F2DC5">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V prípade, že ste podnikateľom, je Vašou povinnosťou oznámiť a vytknúť vadu bez zbytočného odkladu po tom, čo ste ju mohli zistiť, </w:t>
      </w:r>
      <w:r w:rsidRPr="002463CD">
        <w:rPr>
          <w:rFonts w:asciiTheme="majorHAnsi" w:hAnsiTheme="majorHAnsi" w:cstheme="majorHAnsi"/>
          <w:sz w:val="20"/>
          <w:szCs w:val="20"/>
          <w:lang w:val="sk-SK"/>
        </w:rPr>
        <w:t>najneskôr však do 3 dní od prevzatia Tovaru</w:t>
      </w:r>
      <w:r w:rsidRPr="00892170">
        <w:rPr>
          <w:rFonts w:asciiTheme="majorHAnsi" w:hAnsiTheme="majorHAnsi" w:cstheme="majorHAnsi"/>
          <w:sz w:val="20"/>
          <w:szCs w:val="20"/>
          <w:lang w:val="sk-SK"/>
        </w:rPr>
        <w:t>.</w:t>
      </w:r>
    </w:p>
    <w:p w14:paraId="5AC7B793" w14:textId="77777777" w:rsidR="00610B0F" w:rsidRPr="006B2A6C" w:rsidRDefault="000F2DC5" w:rsidP="006B2A6C">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V prípade, že ste spotrebiteľ, máte právo uplatniť práva zo zodpovednosti </w:t>
      </w:r>
      <w:r w:rsidR="00036B7D">
        <w:rPr>
          <w:rFonts w:asciiTheme="majorHAnsi" w:hAnsiTheme="majorHAnsi" w:cstheme="majorHAnsi"/>
          <w:sz w:val="20"/>
          <w:szCs w:val="20"/>
          <w:lang w:val="sk-SK"/>
        </w:rPr>
        <w:t>za</w:t>
      </w:r>
      <w:r w:rsidRPr="00892170">
        <w:rPr>
          <w:rFonts w:asciiTheme="majorHAnsi" w:hAnsiTheme="majorHAnsi" w:cstheme="majorHAnsi"/>
          <w:sz w:val="20"/>
          <w:szCs w:val="20"/>
          <w:lang w:val="sk-SK"/>
        </w:rPr>
        <w:t xml:space="preserve"> vady, ktor</w:t>
      </w:r>
      <w:r w:rsidR="00036B7D">
        <w:rPr>
          <w:rFonts w:asciiTheme="majorHAnsi" w:hAnsiTheme="majorHAnsi" w:cstheme="majorHAnsi"/>
          <w:sz w:val="20"/>
          <w:szCs w:val="20"/>
          <w:lang w:val="sk-SK"/>
        </w:rPr>
        <w:t>é</w:t>
      </w:r>
      <w:r w:rsidRPr="00892170">
        <w:rPr>
          <w:rFonts w:asciiTheme="majorHAnsi" w:hAnsiTheme="majorHAnsi" w:cstheme="majorHAnsi"/>
          <w:sz w:val="20"/>
          <w:szCs w:val="20"/>
          <w:lang w:val="sk-SK"/>
        </w:rPr>
        <w:t xml:space="preserve"> sa vyskytn</w:t>
      </w:r>
      <w:r w:rsidR="00036B7D">
        <w:rPr>
          <w:rFonts w:asciiTheme="majorHAnsi" w:hAnsiTheme="majorHAnsi" w:cstheme="majorHAnsi"/>
          <w:sz w:val="20"/>
          <w:szCs w:val="20"/>
          <w:lang w:val="sk-SK"/>
        </w:rPr>
        <w:t>ú</w:t>
      </w:r>
      <w:r w:rsidRPr="00892170">
        <w:rPr>
          <w:rFonts w:asciiTheme="majorHAnsi" w:hAnsiTheme="majorHAnsi" w:cstheme="majorHAnsi"/>
          <w:sz w:val="20"/>
          <w:szCs w:val="20"/>
          <w:lang w:val="sk-SK"/>
        </w:rPr>
        <w:t xml:space="preserve"> </w:t>
      </w:r>
      <w:r w:rsidR="00036B7D">
        <w:rPr>
          <w:rFonts w:asciiTheme="majorHAnsi" w:hAnsiTheme="majorHAnsi" w:cstheme="majorHAnsi"/>
          <w:sz w:val="20"/>
          <w:szCs w:val="20"/>
          <w:lang w:val="sk-SK"/>
        </w:rPr>
        <w:t>pri</w:t>
      </w:r>
      <w:r w:rsidR="009E3190" w:rsidRPr="00892170">
        <w:rPr>
          <w:rFonts w:asciiTheme="majorHAnsi" w:hAnsiTheme="majorHAnsi" w:cstheme="majorHAnsi"/>
          <w:sz w:val="20"/>
          <w:szCs w:val="20"/>
          <w:lang w:val="sk-SK"/>
        </w:rPr>
        <w:t xml:space="preserve"> </w:t>
      </w:r>
      <w:r w:rsidRPr="00892170">
        <w:rPr>
          <w:rFonts w:asciiTheme="majorHAnsi" w:hAnsiTheme="majorHAnsi" w:cstheme="majorHAnsi"/>
          <w:sz w:val="20"/>
          <w:szCs w:val="20"/>
          <w:lang w:val="sk-SK"/>
        </w:rPr>
        <w:t>spotrebn</w:t>
      </w:r>
      <w:r w:rsidR="00036B7D">
        <w:rPr>
          <w:rFonts w:asciiTheme="majorHAnsi" w:hAnsiTheme="majorHAnsi" w:cstheme="majorHAnsi"/>
          <w:sz w:val="20"/>
          <w:szCs w:val="20"/>
          <w:lang w:val="sk-SK"/>
        </w:rPr>
        <w:t>om</w:t>
      </w:r>
      <w:r w:rsidRPr="00892170">
        <w:rPr>
          <w:rFonts w:asciiTheme="majorHAnsi" w:hAnsiTheme="majorHAnsi" w:cstheme="majorHAnsi"/>
          <w:sz w:val="20"/>
          <w:szCs w:val="20"/>
          <w:lang w:val="sk-SK"/>
        </w:rPr>
        <w:t xml:space="preserve"> Tovar</w:t>
      </w:r>
      <w:r w:rsidR="00036B7D">
        <w:rPr>
          <w:rFonts w:asciiTheme="majorHAnsi" w:hAnsiTheme="majorHAnsi" w:cstheme="majorHAnsi"/>
          <w:sz w:val="20"/>
          <w:szCs w:val="20"/>
          <w:lang w:val="sk-SK"/>
        </w:rPr>
        <w:t>e</w:t>
      </w:r>
      <w:r w:rsidRPr="00892170">
        <w:rPr>
          <w:rFonts w:asciiTheme="majorHAnsi" w:hAnsiTheme="majorHAnsi" w:cstheme="majorHAnsi"/>
          <w:sz w:val="20"/>
          <w:szCs w:val="20"/>
          <w:lang w:val="sk-SK"/>
        </w:rPr>
        <w:t xml:space="preserve"> v lehote 24 mesiacov od prevzatia Tovaru.</w:t>
      </w:r>
    </w:p>
    <w:p w14:paraId="3ADA738B" w14:textId="77777777" w:rsidR="00610B0F" w:rsidRDefault="00610B0F" w:rsidP="00610B0F">
      <w:pPr>
        <w:pStyle w:val="Odstavecseseznamem"/>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T</w:t>
      </w:r>
      <w:r w:rsidRPr="00610B0F">
        <w:rPr>
          <w:rFonts w:asciiTheme="majorHAnsi" w:hAnsiTheme="majorHAnsi" w:cstheme="majorHAnsi"/>
          <w:sz w:val="20"/>
          <w:szCs w:val="20"/>
          <w:lang w:val="sk-SK"/>
        </w:rPr>
        <w:t>ýmto</w:t>
      </w:r>
      <w:r>
        <w:rPr>
          <w:rFonts w:asciiTheme="majorHAnsi" w:hAnsiTheme="majorHAnsi" w:cstheme="majorHAnsi"/>
          <w:sz w:val="20"/>
          <w:szCs w:val="20"/>
          <w:lang w:val="sk-SK"/>
        </w:rPr>
        <w:t xml:space="preserve"> sme Vás</w:t>
      </w:r>
      <w:r w:rsidRPr="00610B0F">
        <w:rPr>
          <w:rFonts w:asciiTheme="majorHAnsi" w:hAnsiTheme="majorHAnsi" w:cstheme="majorHAnsi"/>
          <w:sz w:val="20"/>
          <w:szCs w:val="20"/>
          <w:lang w:val="sk-SK"/>
        </w:rPr>
        <w:t xml:space="preserve"> riadne poučil</w:t>
      </w:r>
      <w:r>
        <w:rPr>
          <w:rFonts w:asciiTheme="majorHAnsi" w:hAnsiTheme="majorHAnsi" w:cstheme="majorHAnsi"/>
          <w:sz w:val="20"/>
          <w:szCs w:val="20"/>
          <w:lang w:val="sk-SK"/>
        </w:rPr>
        <w:t>i</w:t>
      </w:r>
      <w:r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xml:space="preserve"> Vašich</w:t>
      </w:r>
      <w:r w:rsidRPr="00610B0F">
        <w:rPr>
          <w:rFonts w:asciiTheme="majorHAnsi" w:hAnsiTheme="majorHAnsi" w:cstheme="majorHAnsi"/>
          <w:sz w:val="20"/>
          <w:szCs w:val="20"/>
          <w:lang w:val="sk-SK"/>
        </w:rPr>
        <w:t xml:space="preserve">  právach, ktoré </w:t>
      </w:r>
      <w:r>
        <w:rPr>
          <w:rFonts w:asciiTheme="majorHAnsi" w:hAnsiTheme="majorHAnsi" w:cstheme="majorHAnsi"/>
          <w:sz w:val="20"/>
          <w:szCs w:val="20"/>
          <w:lang w:val="sk-SK"/>
        </w:rPr>
        <w:t>Vám</w:t>
      </w:r>
      <w:r w:rsidRPr="00610B0F">
        <w:rPr>
          <w:rFonts w:asciiTheme="majorHAnsi" w:hAnsiTheme="majorHAnsi" w:cstheme="majorHAnsi"/>
          <w:sz w:val="20"/>
          <w:szCs w:val="20"/>
          <w:lang w:val="sk-SK"/>
        </w:rPr>
        <w:t xml:space="preserve"> vyplývajú z § 622 a z §</w:t>
      </w:r>
      <w:r w:rsidR="009A5EE5">
        <w:rPr>
          <w:rFonts w:asciiTheme="majorHAnsi" w:hAnsiTheme="majorHAnsi" w:cstheme="majorHAnsi"/>
          <w:sz w:val="20"/>
          <w:szCs w:val="20"/>
          <w:lang w:val="sk-SK"/>
        </w:rPr>
        <w:t xml:space="preserve"> </w:t>
      </w:r>
      <w:r w:rsidRPr="00610B0F">
        <w:rPr>
          <w:rFonts w:asciiTheme="majorHAnsi" w:hAnsiTheme="majorHAnsi" w:cstheme="majorHAnsi"/>
          <w:sz w:val="20"/>
          <w:szCs w:val="20"/>
          <w:lang w:val="sk-SK"/>
        </w:rPr>
        <w:t>623</w:t>
      </w:r>
      <w:r w:rsidR="009A5EE5">
        <w:rPr>
          <w:rFonts w:asciiTheme="majorHAnsi" w:hAnsiTheme="majorHAnsi" w:cstheme="majorHAnsi"/>
          <w:sz w:val="20"/>
          <w:szCs w:val="20"/>
          <w:lang w:val="sk-SK"/>
        </w:rPr>
        <w:t xml:space="preserve"> </w:t>
      </w:r>
      <w:r w:rsidRPr="00610B0F">
        <w:rPr>
          <w:rFonts w:asciiTheme="majorHAnsi" w:hAnsiTheme="majorHAnsi" w:cstheme="majorHAnsi"/>
          <w:sz w:val="20"/>
          <w:szCs w:val="20"/>
          <w:lang w:val="sk-SK"/>
        </w:rPr>
        <w:t>zákona č. 40/1964 Zb. Občiansky zákonník. Uzatvorením Zmluvy potvrdzuje</w:t>
      </w:r>
      <w:r w:rsidR="009A5EE5">
        <w:rPr>
          <w:rFonts w:asciiTheme="majorHAnsi" w:hAnsiTheme="majorHAnsi" w:cstheme="majorHAnsi"/>
          <w:sz w:val="20"/>
          <w:szCs w:val="20"/>
          <w:lang w:val="sk-SK"/>
        </w:rPr>
        <w:t>te</w:t>
      </w:r>
      <w:r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Pr="00610B0F">
        <w:rPr>
          <w:rFonts w:asciiTheme="majorHAnsi" w:hAnsiTheme="majorHAnsi" w:cstheme="majorHAnsi"/>
          <w:sz w:val="20"/>
          <w:szCs w:val="20"/>
          <w:lang w:val="sk-SK"/>
        </w:rPr>
        <w:t xml:space="preserve"> možnosť prečítať si podmienky reklamácie </w:t>
      </w:r>
      <w:r w:rsidR="009A5EE5">
        <w:rPr>
          <w:rFonts w:asciiTheme="majorHAnsi" w:hAnsiTheme="majorHAnsi" w:cstheme="majorHAnsi"/>
          <w:sz w:val="20"/>
          <w:szCs w:val="20"/>
          <w:lang w:val="sk-SK"/>
        </w:rPr>
        <w:t>T</w:t>
      </w:r>
      <w:r w:rsidRPr="00610B0F">
        <w:rPr>
          <w:rFonts w:asciiTheme="majorHAnsi" w:hAnsiTheme="majorHAnsi" w:cstheme="majorHAnsi"/>
          <w:sz w:val="20"/>
          <w:szCs w:val="20"/>
          <w:lang w:val="sk-SK"/>
        </w:rPr>
        <w:t>ovaru</w:t>
      </w:r>
      <w:r w:rsidR="009A5EE5">
        <w:rPr>
          <w:rFonts w:asciiTheme="majorHAnsi" w:hAnsiTheme="majorHAnsi" w:cstheme="majorHAnsi"/>
          <w:sz w:val="20"/>
          <w:szCs w:val="20"/>
          <w:lang w:val="sk-SK"/>
        </w:rPr>
        <w:t>.</w:t>
      </w:r>
    </w:p>
    <w:p w14:paraId="698F7FF9" w14:textId="77777777" w:rsidR="009A5EE5" w:rsidRPr="00610B0F" w:rsidRDefault="009A5EE5" w:rsidP="009A5EE5">
      <w:pPr>
        <w:pStyle w:val="Odstavecseseznamem"/>
        <w:shd w:val="clear" w:color="auto" w:fill="FFFFFF"/>
        <w:spacing w:after="200" w:line="300" w:lineRule="auto"/>
        <w:ind w:left="567"/>
        <w:rPr>
          <w:rFonts w:asciiTheme="majorHAnsi" w:hAnsiTheme="majorHAnsi" w:cstheme="majorHAnsi"/>
          <w:sz w:val="20"/>
          <w:szCs w:val="20"/>
          <w:lang w:val="sk-SK"/>
        </w:rPr>
      </w:pPr>
    </w:p>
    <w:bookmarkEnd w:id="7"/>
    <w:p w14:paraId="412D638D" w14:textId="77777777" w:rsidR="00A549E2" w:rsidRPr="00892170" w:rsidRDefault="000F2DC5" w:rsidP="00D14A5D">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0550E7E0" w14:textId="77777777" w:rsidR="00BD4657" w:rsidRPr="00892170" w:rsidRDefault="00BD4657" w:rsidP="00D14A5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0BDC3313" w14:textId="77777777" w:rsidR="00BD4657" w:rsidRPr="00892170" w:rsidRDefault="00BD4657" w:rsidP="1600598A">
      <w:pPr>
        <w:pStyle w:val="Odstavecseseznamem"/>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8" w:name="_Ref73360603"/>
      <w:r w:rsidRPr="1600598A">
        <w:rPr>
          <w:rFonts w:asciiTheme="majorHAnsi" w:hAnsiTheme="majorHAnsi" w:cstheme="majorBidi"/>
          <w:sz w:val="20"/>
          <w:szCs w:val="20"/>
          <w:lang w:val="sk-SK"/>
        </w:rPr>
        <w:t>V prípade, že ste spotrebiteľ, teda osoba kupujúc</w:t>
      </w:r>
      <w:r w:rsidR="00BE577D" w:rsidRPr="1600598A">
        <w:rPr>
          <w:rFonts w:asciiTheme="majorHAnsi" w:hAnsiTheme="majorHAnsi" w:cstheme="majorBidi"/>
          <w:sz w:val="20"/>
          <w:szCs w:val="20"/>
          <w:lang w:val="sk-SK"/>
        </w:rPr>
        <w:t>a</w:t>
      </w:r>
      <w:r w:rsidRPr="1600598A">
        <w:rPr>
          <w:rFonts w:asciiTheme="majorHAnsi" w:hAnsiTheme="majorHAnsi" w:cstheme="majorBidi"/>
          <w:sz w:val="20"/>
          <w:szCs w:val="20"/>
          <w:lang w:val="sk-SK"/>
        </w:rPr>
        <w:t xml:space="preserve"> Tovar mimo rámca svojej podnikateľskej činnosti, máte v súlade s ustanovením §</w:t>
      </w:r>
      <w:r w:rsidR="00BE577D" w:rsidRPr="1600598A">
        <w:rPr>
          <w:rFonts w:asciiTheme="majorHAnsi" w:hAnsiTheme="majorHAnsi" w:cstheme="majorBidi"/>
          <w:sz w:val="20"/>
          <w:szCs w:val="20"/>
          <w:lang w:val="sk-SK"/>
        </w:rPr>
        <w:t xml:space="preserve"> </w:t>
      </w:r>
      <w:r w:rsidR="00133B63" w:rsidRPr="1600598A">
        <w:rPr>
          <w:rFonts w:asciiTheme="majorHAnsi" w:hAnsiTheme="majorHAnsi" w:cstheme="majorBidi"/>
          <w:sz w:val="20"/>
          <w:szCs w:val="20"/>
          <w:lang w:val="sk-SK"/>
        </w:rPr>
        <w:t xml:space="preserve">7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00036B7D" w:rsidRPr="1600598A">
        <w:rPr>
          <w:rFonts w:asciiTheme="majorHAnsi" w:hAnsiTheme="majorHAnsi" w:cstheme="majorBidi"/>
          <w:sz w:val="20"/>
          <w:szCs w:val="20"/>
          <w:lang w:val="sk-SK"/>
        </w:rPr>
        <w:t xml:space="preserve">pri predaji na diaľku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nia dôvodu v lehote 14 dní odo dňa doručenia</w:t>
      </w:r>
      <w:r w:rsidR="00713C47">
        <w:rPr>
          <w:rFonts w:asciiTheme="majorHAnsi" w:hAnsiTheme="majorHAnsi" w:cstheme="majorBidi"/>
          <w:sz w:val="20"/>
          <w:szCs w:val="20"/>
          <w:lang w:val="sk-SK"/>
        </w:rPr>
        <w:t xml:space="preserve"> nepoužitého</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začína táto lehota plynúť až dňom dodania 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dodania 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Pr="1600598A">
        <w:rPr>
          <w:rFonts w:asciiTheme="majorHAnsi" w:hAnsiTheme="majorHAnsi" w:cstheme="majorBidi"/>
          <w:sz w:val="20"/>
          <w:szCs w:val="20"/>
          <w:lang w:val="sk-SK"/>
        </w:rPr>
        <w:t xml:space="preserve">). Pre odstúpenie môžete využiť aj vzorový formulár poskytovaný z Našej strany, ktorý </w:t>
      </w:r>
      <w:r w:rsidRPr="00CA0A50">
        <w:rPr>
          <w:rFonts w:asciiTheme="majorHAnsi" w:hAnsiTheme="majorHAnsi" w:cstheme="majorBidi"/>
          <w:sz w:val="20"/>
          <w:szCs w:val="20"/>
          <w:lang w:val="sk-SK"/>
        </w:rPr>
        <w:t>tvorí prílohu č. 2</w:t>
      </w:r>
      <w:r w:rsidRPr="1600598A">
        <w:rPr>
          <w:rFonts w:asciiTheme="majorHAnsi" w:hAnsiTheme="majorHAnsi" w:cstheme="majorBidi"/>
          <w:sz w:val="20"/>
          <w:szCs w:val="20"/>
          <w:lang w:val="sk-SK"/>
        </w:rPr>
        <w:t xml:space="preserve"> Podmienok.</w:t>
      </w:r>
      <w:bookmarkEnd w:id="8"/>
    </w:p>
    <w:p w14:paraId="19A02A4F" w14:textId="77777777" w:rsidR="00BE577D" w:rsidRPr="00892170" w:rsidRDefault="00BE577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Ani ako spotrebiteľ však nemôžete od Zmluvy odstúpiť v prípadoch, keď je predmetom Zmluvy:</w:t>
      </w:r>
    </w:p>
    <w:p w14:paraId="3083DA56" w14:textId="77777777" w:rsidR="00BE577D" w:rsidRPr="00892170" w:rsidRDefault="009A5EE5"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4D5BF394"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5B9C428A"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F52A5C" w:rsidRPr="00F52A5C">
        <w:rPr>
          <w:rFonts w:asciiTheme="majorHAnsi" w:hAnsiTheme="majorHAnsi" w:cstheme="majorHAnsi"/>
          <w:bCs/>
          <w:sz w:val="20"/>
          <w:szCs w:val="20"/>
          <w:lang w:val="sk-SK"/>
        </w:rPr>
        <w:t xml:space="preserve">osobitných požiadaviek,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 alebo </w:t>
      </w:r>
      <w:r w:rsidR="00F52A5C">
        <w:rPr>
          <w:rFonts w:asciiTheme="majorHAnsi" w:hAnsiTheme="majorHAnsi" w:cstheme="majorHAnsi"/>
          <w:bCs/>
          <w:sz w:val="20"/>
          <w:szCs w:val="20"/>
          <w:lang w:val="sk-SK"/>
        </w:rPr>
        <w:t xml:space="preserve">Tovar </w:t>
      </w:r>
      <w:r w:rsidR="00F52A5C" w:rsidRPr="00F52A5C">
        <w:rPr>
          <w:rFonts w:asciiTheme="majorHAnsi" w:hAnsiTheme="majorHAnsi" w:cstheme="majorHAnsi"/>
          <w:bCs/>
          <w:sz w:val="20"/>
          <w:szCs w:val="20"/>
          <w:lang w:val="sk-SK"/>
        </w:rPr>
        <w:t>určen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osobitne pre jedného spotrebiteľa</w:t>
      </w:r>
      <w:r w:rsidR="00BE577D" w:rsidRPr="00892170">
        <w:rPr>
          <w:rFonts w:asciiTheme="majorHAnsi" w:hAnsiTheme="majorHAnsi" w:cstheme="majorHAnsi"/>
          <w:bCs/>
          <w:sz w:val="20"/>
          <w:szCs w:val="20"/>
          <w:lang w:val="sk-SK"/>
        </w:rPr>
        <w:t>;</w:t>
      </w:r>
    </w:p>
    <w:p w14:paraId="14B196CE"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ktorý podlieha</w:t>
      </w:r>
      <w:r w:rsidR="003046C3">
        <w:rPr>
          <w:rFonts w:asciiTheme="majorHAnsi" w:hAnsiTheme="majorHAnsi" w:cstheme="majorHAnsi"/>
          <w:bCs/>
          <w:sz w:val="20"/>
          <w:szCs w:val="20"/>
          <w:lang w:val="sk-SK"/>
        </w:rPr>
        <w:t xml:space="preserve"> rýchlemu zníženiu akosti alebo</w:t>
      </w:r>
      <w:r w:rsidR="00BE577D" w:rsidRPr="00892170">
        <w:rPr>
          <w:rFonts w:asciiTheme="majorHAnsi" w:hAnsiTheme="majorHAnsi" w:cstheme="majorHAnsi"/>
          <w:bCs/>
          <w:sz w:val="20"/>
          <w:szCs w:val="20"/>
          <w:lang w:val="sk-SK"/>
        </w:rPr>
        <w:t xml:space="preserve"> skaze a Tovar, ktorý bol po dodaní </w:t>
      </w:r>
      <w:r>
        <w:rPr>
          <w:rFonts w:asciiTheme="majorHAnsi" w:hAnsiTheme="majorHAnsi" w:cstheme="majorHAnsi"/>
          <w:bCs/>
          <w:sz w:val="20"/>
          <w:szCs w:val="20"/>
          <w:lang w:val="sk-SK"/>
        </w:rPr>
        <w:t>neoddeliteľne</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zmiešaný s iným;</w:t>
      </w:r>
    </w:p>
    <w:p w14:paraId="7BF31B2C"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38666BFC"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zvukových záznamov, obrazových záznamov, zvukovoobrazových záznamov alebo počítačového softvéru predávaných v ochrannom obale</w:t>
      </w:r>
      <w:r w:rsidR="00BE577D" w:rsidRPr="00892170">
        <w:rPr>
          <w:rFonts w:asciiTheme="majorHAnsi" w:hAnsiTheme="majorHAnsi" w:cstheme="majorHAnsi"/>
          <w:bCs/>
          <w:sz w:val="20"/>
          <w:szCs w:val="20"/>
          <w:lang w:val="sk-SK"/>
        </w:rPr>
        <w:t>, ak došlo k porušeniu pôvodného obalu;</w:t>
      </w:r>
    </w:p>
    <w:p w14:paraId="4C4965E8" w14:textId="77777777" w:rsidR="00BE577D" w:rsidRPr="00892170" w:rsidRDefault="00CC2353" w:rsidP="00852672">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periodickej tlače s výnimkou predaja na základe dohody o predplatnom a predaj kníh nedodávaných v ochrannom obale</w:t>
      </w:r>
      <w:r w:rsidR="00BE577D" w:rsidRPr="00892170">
        <w:rPr>
          <w:rFonts w:asciiTheme="majorHAnsi" w:hAnsiTheme="majorHAnsi" w:cstheme="majorHAnsi"/>
          <w:bCs/>
          <w:sz w:val="20"/>
          <w:szCs w:val="20"/>
          <w:lang w:val="sk-SK"/>
        </w:rPr>
        <w:t>;</w:t>
      </w:r>
    </w:p>
    <w:p w14:paraId="36D75A6F" w14:textId="77777777" w:rsidR="00BE577D" w:rsidRPr="00892170" w:rsidRDefault="00CC2353" w:rsidP="00BE577D">
      <w:pPr>
        <w:pStyle w:val="Odstavecseseznamem"/>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poskytovanie</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elektronického </w:t>
      </w:r>
      <w:r w:rsidR="00BE577D" w:rsidRPr="00892170">
        <w:rPr>
          <w:rFonts w:asciiTheme="majorHAnsi" w:hAnsiTheme="majorHAnsi" w:cstheme="majorHAnsi"/>
          <w:bCs/>
          <w:sz w:val="20"/>
          <w:szCs w:val="20"/>
          <w:lang w:val="sk-SK"/>
        </w:rPr>
        <w:t>obsahu, ak nebol dodaný na hmotnom nosiči a bol dodaný s Vaš</w:t>
      </w:r>
      <w:r>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EB53667" w14:textId="77777777" w:rsidR="00BE577D" w:rsidRPr="00892170" w:rsidRDefault="00BE577D"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892170">
        <w:rPr>
          <w:rFonts w:asciiTheme="majorHAnsi" w:hAnsiTheme="majorHAnsi" w:cstheme="majorHAnsi"/>
          <w:bCs/>
          <w:sz w:val="20"/>
          <w:szCs w:val="20"/>
          <w:lang w:val="sk-SK"/>
        </w:rPr>
        <w:fldChar w:fldCharType="begin"/>
      </w:r>
      <w:r w:rsidR="008A63A8" w:rsidRPr="00892170">
        <w:rPr>
          <w:rFonts w:asciiTheme="majorHAnsi" w:hAnsiTheme="majorHAnsi" w:cstheme="majorHAnsi"/>
          <w:bCs/>
          <w:sz w:val="20"/>
          <w:szCs w:val="20"/>
          <w:lang w:val="sk-SK"/>
        </w:rPr>
        <w:instrText xml:space="preserve"> REF _Ref73360603 \r \h </w:instrText>
      </w:r>
      <w:r w:rsidR="008A63A8" w:rsidRPr="00892170">
        <w:rPr>
          <w:rFonts w:asciiTheme="majorHAnsi" w:hAnsiTheme="majorHAnsi" w:cstheme="majorHAnsi"/>
          <w:bCs/>
          <w:sz w:val="20"/>
          <w:szCs w:val="20"/>
          <w:lang w:val="sk-SK"/>
        </w:rPr>
      </w:r>
      <w:r w:rsidR="008A63A8" w:rsidRPr="00892170">
        <w:rPr>
          <w:rFonts w:asciiTheme="majorHAnsi" w:hAnsiTheme="majorHAnsi" w:cstheme="majorHAnsi"/>
          <w:bCs/>
          <w:sz w:val="20"/>
          <w:szCs w:val="20"/>
          <w:lang w:val="sk-SK"/>
        </w:rPr>
        <w:fldChar w:fldCharType="separate"/>
      </w:r>
      <w:r w:rsidR="00803664">
        <w:rPr>
          <w:rFonts w:asciiTheme="majorHAnsi" w:hAnsiTheme="majorHAnsi" w:cstheme="majorHAnsi"/>
          <w:bCs/>
          <w:sz w:val="20"/>
          <w:szCs w:val="20"/>
          <w:lang w:val="sk-SK"/>
        </w:rPr>
        <w:t>8.2</w:t>
      </w:r>
      <w:r w:rsidR="008A63A8" w:rsidRPr="00892170">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odošlete oznámenie, 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08F504B5" w14:textId="77777777" w:rsidR="00BE577D" w:rsidRPr="00892170" w:rsidRDefault="00BE577D" w:rsidP="00BE577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účinnosti odstúpenia na účet, z ktorého bola pripísaná, prípadne na 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Suma však nebude vrátená skôr, než Nám Tovar vrátite či 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xml:space="preserve">, </w:t>
      </w:r>
      <w:r w:rsidR="00713C47">
        <w:rPr>
          <w:rFonts w:asciiTheme="majorHAnsi" w:hAnsiTheme="majorHAnsi" w:cstheme="majorHAnsi"/>
          <w:bCs/>
          <w:sz w:val="20"/>
          <w:szCs w:val="20"/>
          <w:lang w:val="sk-SK"/>
        </w:rPr>
        <w:t xml:space="preserve">nepoužívaný, </w:t>
      </w:r>
      <w:r w:rsidRPr="00892170">
        <w:rPr>
          <w:rFonts w:asciiTheme="majorHAnsi" w:hAnsiTheme="majorHAnsi" w:cstheme="majorHAnsi"/>
          <w:bCs/>
          <w:sz w:val="20"/>
          <w:szCs w:val="20"/>
          <w:lang w:val="sk-SK"/>
        </w:rPr>
        <w:t xml:space="preserve"> vrátane originálneho obalu.</w:t>
      </w:r>
    </w:p>
    <w:p w14:paraId="3AC24DD3" w14:textId="77777777" w:rsidR="0085546E" w:rsidRPr="00892170" w:rsidRDefault="0085546E" w:rsidP="1600598A">
      <w:pPr>
        <w:pStyle w:val="Odstavecseseznamem"/>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1600598A">
        <w:rPr>
          <w:rFonts w:asciiTheme="majorHAnsi" w:hAnsiTheme="majorHAnsi" w:cstheme="majorBidi"/>
          <w:sz w:val="20"/>
          <w:szCs w:val="20"/>
          <w:lang w:val="sk-SK"/>
        </w:rPr>
        <w:fldChar w:fldCharType="begin"/>
      </w:r>
      <w:r w:rsidR="008A63A8" w:rsidRPr="1600598A">
        <w:rPr>
          <w:rFonts w:asciiTheme="majorHAnsi" w:hAnsiTheme="majorHAnsi" w:cstheme="majorBidi"/>
          <w:sz w:val="20"/>
          <w:szCs w:val="20"/>
          <w:lang w:val="sk-SK"/>
        </w:rPr>
        <w:instrText xml:space="preserve"> REF _Ref73360603 \r \h </w:instrText>
      </w:r>
      <w:r w:rsidR="008A63A8" w:rsidRPr="1600598A">
        <w:rPr>
          <w:rFonts w:asciiTheme="majorHAnsi" w:hAnsiTheme="majorHAnsi" w:cstheme="majorBidi"/>
          <w:sz w:val="20"/>
          <w:szCs w:val="20"/>
          <w:lang w:val="sk-SK"/>
        </w:rPr>
      </w:r>
      <w:r w:rsidR="008A63A8" w:rsidRPr="1600598A">
        <w:rPr>
          <w:rFonts w:asciiTheme="majorHAnsi" w:hAnsiTheme="majorHAnsi" w:cstheme="majorBidi"/>
          <w:sz w:val="20"/>
          <w:szCs w:val="20"/>
          <w:lang w:val="sk-SK"/>
        </w:rPr>
        <w:fldChar w:fldCharType="separate"/>
      </w:r>
      <w:r w:rsidR="00803664">
        <w:rPr>
          <w:rFonts w:asciiTheme="majorHAnsi" w:hAnsiTheme="majorHAnsi" w:cstheme="majorBidi"/>
          <w:sz w:val="20"/>
          <w:szCs w:val="20"/>
          <w:lang w:val="sk-SK"/>
        </w:rPr>
        <w:t>8.2</w:t>
      </w:r>
      <w:r w:rsidR="008A63A8" w:rsidRPr="1600598A">
        <w:rPr>
          <w:rFonts w:asciiTheme="majorHAnsi" w:hAnsiTheme="majorHAnsi" w:cstheme="majorBidi"/>
          <w:sz w:val="20"/>
          <w:szCs w:val="20"/>
          <w:lang w:val="sk-SK"/>
        </w:rPr>
        <w:fldChar w:fldCharType="end"/>
      </w:r>
      <w:r w:rsidRPr="1600598A">
        <w:rPr>
          <w:rFonts w:asciiTheme="majorHAnsi" w:hAnsiTheme="majorHAnsi" w:cstheme="majorBidi"/>
          <w:sz w:val="20"/>
          <w:szCs w:val="20"/>
          <w:lang w:val="sk-SK"/>
        </w:rPr>
        <w:t xml:space="preserve"> Podmienok ste povinní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 xml:space="preserve">Nám alebo Nám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p>
    <w:p w14:paraId="4B3068B9" w14:textId="77777777" w:rsidR="0085546E" w:rsidRPr="000F50E3" w:rsidRDefault="00852672" w:rsidP="00BE577D">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1B2E6F94" w14:textId="77777777" w:rsidR="005614CF" w:rsidRPr="00CA0A50" w:rsidRDefault="0085546E" w:rsidP="1600598A">
      <w:pPr>
        <w:pStyle w:val="Odstavecseseznamem"/>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My sme oprávnení odstúpiť od </w:t>
      </w:r>
      <w:r w:rsidRPr="00CA0A50">
        <w:rPr>
          <w:rFonts w:asciiTheme="majorHAnsi" w:hAnsiTheme="majorHAnsi" w:cstheme="majorBidi"/>
          <w:sz w:val="20"/>
          <w:szCs w:val="20"/>
          <w:lang w:val="sk-SK"/>
        </w:rPr>
        <w:t xml:space="preserve">Zmluvy </w:t>
      </w:r>
      <w:r w:rsidR="00EE170F" w:rsidRPr="00CA0A50">
        <w:rPr>
          <w:rFonts w:asciiTheme="majorHAnsi" w:hAnsiTheme="majorHAnsi" w:cstheme="majorBidi"/>
          <w:sz w:val="20"/>
          <w:szCs w:val="20"/>
          <w:lang w:val="sk-SK"/>
        </w:rPr>
        <w:t>z dôvodu vypredania zásob, nedostupnosti Tovaru, alebo a</w:t>
      </w:r>
      <w:r w:rsidR="0066100D" w:rsidRPr="00CA0A50">
        <w:rPr>
          <w:rFonts w:asciiTheme="majorHAnsi" w:hAnsiTheme="majorHAnsi" w:cstheme="majorBidi"/>
          <w:sz w:val="20"/>
          <w:szCs w:val="20"/>
          <w:lang w:val="sk-SK"/>
        </w:rPr>
        <w:t>k</w:t>
      </w:r>
      <w:r w:rsidR="00EE170F" w:rsidRPr="00CA0A50">
        <w:rPr>
          <w:rFonts w:asciiTheme="majorHAnsi" w:hAnsiTheme="majorHAnsi" w:cstheme="majorBidi"/>
          <w:sz w:val="20"/>
          <w:szCs w:val="20"/>
          <w:lang w:val="sk-SK"/>
        </w:rPr>
        <w:t xml:space="preserve"> výrobca, dovozca alebo dodávateľ Tovaru </w:t>
      </w:r>
      <w:r w:rsidR="0066100D" w:rsidRPr="00CA0A50">
        <w:rPr>
          <w:rFonts w:asciiTheme="majorHAnsi" w:hAnsiTheme="majorHAnsi" w:cstheme="majorBidi"/>
          <w:sz w:val="20"/>
          <w:szCs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CA0A50">
        <w:rPr>
          <w:rFonts w:asciiTheme="majorHAnsi" w:hAnsiTheme="majorHAnsi" w:cstheme="majorBidi"/>
          <w:sz w:val="20"/>
          <w:szCs w:val="20"/>
          <w:lang w:val="sk-SK"/>
        </w:rPr>
        <w:t xml:space="preserve">dotknuté právo </w:t>
      </w:r>
      <w:r w:rsidR="005614CF" w:rsidRPr="00CA0A50">
        <w:rPr>
          <w:rFonts w:asciiTheme="majorHAnsi" w:hAnsiTheme="majorHAnsi" w:cstheme="majorBidi"/>
          <w:sz w:val="20"/>
          <w:szCs w:val="20"/>
          <w:lang w:val="sk-SK"/>
        </w:rPr>
        <w:lastRenderedPageBreak/>
        <w:t xml:space="preserve">sa s Vami dohodnúť na inom spôsobe </w:t>
      </w:r>
      <w:r w:rsidR="0078118B" w:rsidRPr="00CA0A50">
        <w:rPr>
          <w:rFonts w:asciiTheme="majorHAnsi" w:hAnsiTheme="majorHAnsi" w:cstheme="majorBidi"/>
          <w:sz w:val="20"/>
          <w:szCs w:val="20"/>
          <w:lang w:val="sk-SK"/>
        </w:rPr>
        <w:t xml:space="preserve">vrátenia </w:t>
      </w:r>
      <w:r w:rsidR="005614CF" w:rsidRPr="00CA0A50">
        <w:rPr>
          <w:rFonts w:asciiTheme="majorHAnsi" w:hAnsiTheme="majorHAnsi" w:cstheme="majorBidi"/>
          <w:sz w:val="20"/>
          <w:szCs w:val="20"/>
          <w:lang w:val="sk-SK"/>
        </w:rPr>
        <w:t xml:space="preserve">platby, ak v súvislosti s tým Vám nebudú účtované žiadne ďalšie poplatky. </w:t>
      </w:r>
    </w:p>
    <w:p w14:paraId="5F7B4998" w14:textId="77777777" w:rsidR="0085546E" w:rsidRPr="00CA0A50" w:rsidRDefault="005614CF" w:rsidP="1600598A">
      <w:pPr>
        <w:pStyle w:val="Odstavecseseznamem"/>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CA0A50">
        <w:rPr>
          <w:rFonts w:asciiTheme="majorHAnsi" w:hAnsiTheme="majorHAnsi" w:cstheme="majorBidi"/>
          <w:sz w:val="20"/>
          <w:szCs w:val="20"/>
          <w:lang w:val="sk-SK"/>
        </w:rPr>
        <w:t xml:space="preserve">Od Zmluvy sme oprávnený odstúpiť aj v prípade, ak ste Tovar neprevzali do 5 pracovných dní odo dňa, keď Vám vznikla povinnosť Tovar prevziať.  </w:t>
      </w:r>
      <w:r w:rsidR="0066100D" w:rsidRPr="00CA0A50">
        <w:rPr>
          <w:rFonts w:asciiTheme="majorHAnsi" w:hAnsiTheme="majorHAnsi" w:cstheme="majorBidi"/>
          <w:sz w:val="20"/>
          <w:szCs w:val="20"/>
          <w:lang w:val="sk-SK"/>
        </w:rPr>
        <w:t xml:space="preserve"> </w:t>
      </w:r>
    </w:p>
    <w:p w14:paraId="17C33B57" w14:textId="77777777" w:rsidR="00DB582E" w:rsidRDefault="00120B26" w:rsidP="00DB582E">
      <w:pPr>
        <w:pStyle w:val="Odstavecseseznamem"/>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37C83A65" w14:textId="77777777" w:rsidR="00DB582E" w:rsidRPr="00DB582E" w:rsidRDefault="00120B26" w:rsidP="00DB582E">
      <w:pPr>
        <w:pStyle w:val="Odstavecseseznamem"/>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spotrebiteľ ste oprávnení podávať podnety a sťažnosti písomne, a to prostredníctvom e-mailu na: </w:t>
      </w:r>
      <w:r w:rsidR="00A06E05">
        <w:rPr>
          <w:rFonts w:asciiTheme="majorHAnsi" w:hAnsiTheme="majorHAnsi" w:cstheme="majorHAnsi"/>
          <w:b/>
          <w:bCs/>
          <w:sz w:val="20"/>
          <w:szCs w:val="20"/>
          <w:lang w:val="sk-SK"/>
        </w:rPr>
        <w:t>info@mikarotrade.eu</w:t>
      </w:r>
    </w:p>
    <w:p w14:paraId="1774FA9A" w14:textId="77777777" w:rsidR="00DB582E" w:rsidRPr="00DB582E" w:rsidRDefault="00120B26" w:rsidP="00DB582E">
      <w:pPr>
        <w:pStyle w:val="Normlnweb"/>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DB582E">
        <w:rPr>
          <w:rFonts w:asciiTheme="majorHAnsi" w:hAnsiTheme="majorHAnsi" w:cs="Segoe UI"/>
          <w:sz w:val="20"/>
          <w:szCs w:val="20"/>
          <w:lang w:val="sk-SK"/>
        </w:rPr>
        <w:t>O posúdení podnetu alebo sťažnosti Vás budeme informovať e-mailom zaslaným na Váš e-mail.</w:t>
      </w:r>
    </w:p>
    <w:p w14:paraId="7DBEAB7A" w14:textId="3909A5F6" w:rsidR="00120B26" w:rsidRPr="00DB582E" w:rsidRDefault="00120B26" w:rsidP="00DB582E">
      <w:pPr>
        <w:pStyle w:val="Odstavecseseznamem"/>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120B26">
        <w:rPr>
          <w:rFonts w:cs="Segoe UI"/>
          <w:sz w:val="18"/>
          <w:szCs w:val="18"/>
          <w:lang w:val="sk-SK"/>
        </w:rPr>
        <w:t xml:space="preserve">Orgánom dozoru je Slovenská obchodná inšpekcia </w:t>
      </w:r>
      <w:r w:rsidRPr="00120B26">
        <w:rPr>
          <w:rFonts w:cs="Segoe UI"/>
          <w:i/>
          <w:iCs/>
          <w:sz w:val="18"/>
          <w:szCs w:val="18"/>
          <w:lang w:val="sk-SK"/>
        </w:rPr>
        <w:t>(SOI)</w:t>
      </w:r>
      <w:r w:rsidRPr="00120B26">
        <w:rPr>
          <w:rFonts w:cs="Segoe UI"/>
          <w:sz w:val="18"/>
          <w:szCs w:val="18"/>
          <w:lang w:val="sk-SK"/>
        </w:rPr>
        <w:t xml:space="preserve">, Inšpektorát SOI pre </w:t>
      </w:r>
      <w:r w:rsidR="00713C47">
        <w:rPr>
          <w:rFonts w:asciiTheme="majorHAnsi" w:hAnsiTheme="majorHAnsi" w:cstheme="majorHAnsi"/>
          <w:b/>
          <w:bCs/>
          <w:sz w:val="20"/>
          <w:szCs w:val="20"/>
          <w:lang w:val="sk-SK"/>
        </w:rPr>
        <w:t>Prešovský</w:t>
      </w:r>
      <w:r>
        <w:rPr>
          <w:rFonts w:asciiTheme="majorHAnsi" w:hAnsiTheme="majorHAnsi" w:cstheme="majorHAnsi"/>
          <w:b/>
          <w:bCs/>
          <w:sz w:val="20"/>
          <w:szCs w:val="20"/>
          <w:lang w:val="sk-SK"/>
        </w:rPr>
        <w:t xml:space="preserve"> </w:t>
      </w:r>
      <w:r w:rsidRPr="00120B26">
        <w:rPr>
          <w:rFonts w:cs="Segoe UI"/>
          <w:sz w:val="18"/>
          <w:szCs w:val="18"/>
          <w:lang w:val="sk-SK"/>
        </w:rPr>
        <w:t xml:space="preserve">kraj, so sídlom: </w:t>
      </w:r>
      <w:r w:rsidR="00713C47">
        <w:rPr>
          <w:rFonts w:asciiTheme="majorHAnsi" w:hAnsiTheme="majorHAnsi" w:cstheme="majorHAnsi"/>
          <w:b/>
          <w:bCs/>
          <w:sz w:val="20"/>
          <w:szCs w:val="20"/>
          <w:lang w:val="sk-SK"/>
        </w:rPr>
        <w:t>Obrancov Mieru 6, 080 01 Prešov</w:t>
      </w:r>
      <w:r w:rsidRPr="00120B26">
        <w:rPr>
          <w:rFonts w:cs="Segoe UI"/>
          <w:sz w:val="18"/>
          <w:szCs w:val="18"/>
          <w:lang w:val="sk-SK"/>
        </w:rPr>
        <w:t xml:space="preserve"> tel. č. </w:t>
      </w:r>
      <w:r w:rsidR="00A06E05">
        <w:rPr>
          <w:rFonts w:asciiTheme="majorHAnsi" w:hAnsiTheme="majorHAnsi" w:cstheme="majorHAnsi"/>
          <w:b/>
          <w:bCs/>
          <w:sz w:val="20"/>
          <w:szCs w:val="20"/>
          <w:lang w:val="sk-SK"/>
        </w:rPr>
        <w:t>057/7721597</w:t>
      </w:r>
    </w:p>
    <w:p w14:paraId="16C556BE" w14:textId="77777777" w:rsidR="00120B26" w:rsidRDefault="00120B26" w:rsidP="00DB582E">
      <w:pPr>
        <w:pStyle w:val="Odstavecseseznamem"/>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Pr>
          <w:rFonts w:cs="Segoe UI"/>
          <w:sz w:val="18"/>
          <w:szCs w:val="18"/>
          <w:lang w:val="sk-SK"/>
        </w:rPr>
        <w:t>Podnet na vykonanie kontroly</w:t>
      </w:r>
      <w:r w:rsidR="00DB582E">
        <w:rPr>
          <w:rFonts w:cs="Segoe UI"/>
          <w:sz w:val="18"/>
          <w:szCs w:val="18"/>
          <w:lang w:val="sk-SK"/>
        </w:rPr>
        <w:t>, ak nie ste spokojní s vybavením Vášho podnetu alebo sťažnosti</w:t>
      </w:r>
      <w:r>
        <w:rPr>
          <w:rFonts w:cs="Segoe UI"/>
          <w:sz w:val="18"/>
          <w:szCs w:val="18"/>
          <w:lang w:val="sk-SK"/>
        </w:rPr>
        <w:t xml:space="preserve"> môžete podať aj elektronicky prostredníctvom </w:t>
      </w:r>
      <w:r w:rsidR="00DB582E">
        <w:rPr>
          <w:rFonts w:cs="Segoe UI"/>
          <w:sz w:val="18"/>
          <w:szCs w:val="18"/>
          <w:lang w:val="sk-SK"/>
        </w:rPr>
        <w:t xml:space="preserve">platformy dostupnej na webovej stránke </w:t>
      </w:r>
      <w:hyperlink r:id="rId11" w:history="1">
        <w:r w:rsidR="00DB582E" w:rsidRPr="007E086F">
          <w:rPr>
            <w:rStyle w:val="Hypertextovodkaz"/>
            <w:rFonts w:cs="Segoe UI"/>
            <w:sz w:val="18"/>
            <w:szCs w:val="18"/>
            <w:lang w:val="sk-SK"/>
          </w:rPr>
          <w:t>https://www.soi.sk/sk/Podavanie-podnetov-staznosti-navrhov-a-ziadosti/Podajte-podnet.soi</w:t>
        </w:r>
      </w:hyperlink>
      <w:r w:rsidR="00DB582E">
        <w:rPr>
          <w:rFonts w:cs="Segoe UI"/>
          <w:sz w:val="18"/>
          <w:szCs w:val="18"/>
          <w:lang w:val="sk-SK"/>
        </w:rPr>
        <w:t xml:space="preserve">. </w:t>
      </w:r>
    </w:p>
    <w:p w14:paraId="2B9D6E66" w14:textId="77777777" w:rsidR="00A00BDE" w:rsidRPr="00892170" w:rsidRDefault="00120B26" w:rsidP="00A00BDE">
      <w:pPr>
        <w:pStyle w:val="Odstavecseseznamem"/>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1A0FB72" w14:textId="77777777" w:rsidR="000E3608" w:rsidRPr="000E3608" w:rsidRDefault="008F138E" w:rsidP="00A06E05">
      <w:pPr>
        <w:pStyle w:val="Normlnweb"/>
        <w:numPr>
          <w:ilvl w:val="1"/>
          <w:numId w:val="13"/>
        </w:numPr>
        <w:spacing w:after="240" w:afterAutospacing="0"/>
        <w:jc w:val="both"/>
        <w:rPr>
          <w:rFonts w:ascii="Segoe UI" w:hAnsi="Segoe UI" w:cs="Segoe UI"/>
          <w:sz w:val="18"/>
          <w:szCs w:val="18"/>
          <w:lang w:val="sk-SK"/>
        </w:rPr>
      </w:pPr>
      <w:r w:rsidRPr="008F138E">
        <w:rPr>
          <w:rFonts w:ascii="Segoe UI" w:hAnsi="Segoe UI" w:cs="Segoe UI"/>
          <w:sz w:val="18"/>
          <w:szCs w:val="18"/>
          <w:lang w:val="sk-SK"/>
        </w:rPr>
        <w:t xml:space="preserve">Máte právo obrátiť sa na Nás so žiadosťou o nápravu, a to prostredníctvom e-mailu zaslaného na: </w:t>
      </w:r>
      <w:r w:rsidR="00A06E05" w:rsidRPr="00A06E05">
        <w:rPr>
          <w:rFonts w:asciiTheme="majorHAnsi" w:hAnsiTheme="majorHAnsi" w:cstheme="majorHAnsi"/>
          <w:b/>
          <w:bCs/>
          <w:sz w:val="20"/>
          <w:szCs w:val="20"/>
          <w:lang w:val="sk-SK"/>
        </w:rPr>
        <w:t>info@mikarotrade.eu</w:t>
      </w:r>
      <w:r w:rsidRPr="008F138E">
        <w:rPr>
          <w:rFonts w:ascii="Segoe UI" w:hAnsi="Segoe UI" w:cs="Segoe UI"/>
          <w:sz w:val="18"/>
          <w:szCs w:val="18"/>
          <w:lang w:val="sk-SK"/>
        </w:rPr>
        <w:t xml:space="preserve">, ak nie </w:t>
      </w:r>
      <w:r>
        <w:rPr>
          <w:rFonts w:ascii="Segoe UI" w:hAnsi="Segoe UI" w:cs="Segoe UI"/>
          <w:sz w:val="18"/>
          <w:szCs w:val="18"/>
          <w:lang w:val="sk-SK"/>
        </w:rPr>
        <w:t>ste</w:t>
      </w:r>
      <w:r w:rsidRPr="008F138E">
        <w:rPr>
          <w:rFonts w:ascii="Segoe UI" w:hAnsi="Segoe UI" w:cs="Segoe UI"/>
          <w:sz w:val="18"/>
          <w:szCs w:val="18"/>
          <w:lang w:val="sk-SK"/>
        </w:rPr>
        <w:t xml:space="preserve"> spokojn</w:t>
      </w:r>
      <w:r>
        <w:rPr>
          <w:rFonts w:ascii="Segoe UI" w:hAnsi="Segoe UI" w:cs="Segoe UI"/>
          <w:sz w:val="18"/>
          <w:szCs w:val="18"/>
          <w:lang w:val="sk-SK"/>
        </w:rPr>
        <w:t>í</w:t>
      </w:r>
      <w:r w:rsidRPr="008F138E">
        <w:rPr>
          <w:rFonts w:ascii="Segoe UI" w:hAnsi="Segoe UI" w:cs="Segoe UI"/>
          <w:sz w:val="18"/>
          <w:szCs w:val="18"/>
          <w:lang w:val="sk-SK"/>
        </w:rPr>
        <w:t xml:space="preserve"> so spôsobom, ktorým </w:t>
      </w:r>
      <w:r>
        <w:rPr>
          <w:rFonts w:ascii="Segoe UI" w:hAnsi="Segoe UI" w:cs="Segoe UI"/>
          <w:sz w:val="18"/>
          <w:szCs w:val="18"/>
          <w:lang w:val="sk-SK"/>
        </w:rPr>
        <w:t>sme</w:t>
      </w:r>
      <w:r w:rsidRPr="008F138E">
        <w:rPr>
          <w:rFonts w:ascii="Segoe UI" w:hAnsi="Segoe UI" w:cs="Segoe UI"/>
          <w:sz w:val="18"/>
          <w:szCs w:val="18"/>
          <w:lang w:val="sk-SK"/>
        </w:rPr>
        <w:t xml:space="preserve"> vybavil</w:t>
      </w:r>
      <w:r>
        <w:rPr>
          <w:rFonts w:ascii="Segoe UI" w:hAnsi="Segoe UI" w:cs="Segoe UI"/>
          <w:sz w:val="18"/>
          <w:szCs w:val="18"/>
          <w:lang w:val="sk-SK"/>
        </w:rPr>
        <w:t xml:space="preserve">i Vašu </w:t>
      </w:r>
      <w:r w:rsidRPr="008F138E">
        <w:rPr>
          <w:rFonts w:ascii="Segoe UI" w:hAnsi="Segoe UI" w:cs="Segoe UI"/>
          <w:sz w:val="18"/>
          <w:szCs w:val="18"/>
          <w:lang w:val="sk-SK"/>
        </w:rPr>
        <w:t>reklamáciu alebo ak sa domnieva</w:t>
      </w:r>
      <w:r>
        <w:rPr>
          <w:rFonts w:ascii="Segoe UI" w:hAnsi="Segoe UI" w:cs="Segoe UI"/>
          <w:sz w:val="18"/>
          <w:szCs w:val="18"/>
          <w:lang w:val="sk-SK"/>
        </w:rPr>
        <w:t>te</w:t>
      </w:r>
      <w:r w:rsidRPr="008F138E">
        <w:rPr>
          <w:rFonts w:ascii="Segoe UI" w:hAnsi="Segoe UI" w:cs="Segoe UI"/>
          <w:sz w:val="18"/>
          <w:szCs w:val="18"/>
          <w:lang w:val="sk-SK"/>
        </w:rPr>
        <w:t xml:space="preserve">, že </w:t>
      </w:r>
      <w:r>
        <w:rPr>
          <w:rFonts w:ascii="Segoe UI" w:hAnsi="Segoe UI" w:cs="Segoe UI"/>
          <w:sz w:val="18"/>
          <w:szCs w:val="18"/>
          <w:lang w:val="sk-SK"/>
        </w:rPr>
        <w:t>sme</w:t>
      </w:r>
      <w:r w:rsidRPr="008F138E">
        <w:rPr>
          <w:rFonts w:ascii="Segoe UI" w:hAnsi="Segoe UI" w:cs="Segoe UI"/>
          <w:sz w:val="18"/>
          <w:szCs w:val="18"/>
          <w:lang w:val="sk-SK"/>
        </w:rPr>
        <w:t xml:space="preserve"> porušil</w:t>
      </w:r>
      <w:r>
        <w:rPr>
          <w:rFonts w:ascii="Segoe UI" w:hAnsi="Segoe UI" w:cs="Segoe UI"/>
          <w:sz w:val="18"/>
          <w:szCs w:val="18"/>
          <w:lang w:val="sk-SK"/>
        </w:rPr>
        <w:t>i Vaše</w:t>
      </w:r>
      <w:r w:rsidRPr="008F138E">
        <w:rPr>
          <w:rFonts w:ascii="Segoe UI" w:hAnsi="Segoe UI" w:cs="Segoe UI"/>
          <w:sz w:val="18"/>
          <w:szCs w:val="18"/>
          <w:lang w:val="sk-SK"/>
        </w:rPr>
        <w:t xml:space="preserve"> práva. Ak odpovie</w:t>
      </w:r>
      <w:r>
        <w:rPr>
          <w:rFonts w:ascii="Segoe UI" w:hAnsi="Segoe UI" w:cs="Segoe UI"/>
          <w:sz w:val="18"/>
          <w:szCs w:val="18"/>
          <w:lang w:val="sk-SK"/>
        </w:rPr>
        <w:t>me</w:t>
      </w:r>
      <w:r w:rsidRPr="008F138E">
        <w:rPr>
          <w:rFonts w:ascii="Segoe UI" w:hAnsi="Segoe UI" w:cs="Segoe UI"/>
          <w:sz w:val="18"/>
          <w:szCs w:val="18"/>
          <w:lang w:val="sk-SK"/>
        </w:rPr>
        <w:t xml:space="preserve"> na </w:t>
      </w:r>
      <w:r>
        <w:rPr>
          <w:rFonts w:ascii="Segoe UI" w:hAnsi="Segoe UI" w:cs="Segoe UI"/>
          <w:sz w:val="18"/>
          <w:szCs w:val="18"/>
          <w:lang w:val="sk-SK"/>
        </w:rPr>
        <w:t>Vašu</w:t>
      </w:r>
      <w:r w:rsidRPr="008F138E">
        <w:rPr>
          <w:rFonts w:ascii="Segoe UI" w:hAnsi="Segoe UI" w:cs="Segoe UI"/>
          <w:sz w:val="18"/>
          <w:szCs w:val="18"/>
          <w:lang w:val="sk-SK"/>
        </w:rPr>
        <w:t xml:space="preserve"> žiadosť zamietavo alebo na ňu neodpovie</w:t>
      </w:r>
      <w:r>
        <w:rPr>
          <w:rFonts w:ascii="Segoe UI" w:hAnsi="Segoe UI" w:cs="Segoe UI"/>
          <w:sz w:val="18"/>
          <w:szCs w:val="18"/>
          <w:lang w:val="sk-SK"/>
        </w:rPr>
        <w:t>me</w:t>
      </w:r>
      <w:r w:rsidRPr="008F138E">
        <w:rPr>
          <w:rFonts w:ascii="Segoe UI" w:hAnsi="Segoe UI" w:cs="Segoe UI"/>
          <w:sz w:val="18"/>
          <w:szCs w:val="18"/>
          <w:lang w:val="sk-SK"/>
        </w:rPr>
        <w:t xml:space="preserve"> do 30 dní od jej odoslania, </w:t>
      </w:r>
      <w:r>
        <w:rPr>
          <w:rFonts w:ascii="Segoe UI" w:hAnsi="Segoe UI" w:cs="Segoe UI"/>
          <w:sz w:val="18"/>
          <w:szCs w:val="18"/>
          <w:lang w:val="sk-SK"/>
        </w:rPr>
        <w:t>máte</w:t>
      </w:r>
      <w:r w:rsidRPr="008F138E">
        <w:rPr>
          <w:rFonts w:ascii="Segoe UI" w:hAnsi="Segoe UI" w:cs="Segoe UI"/>
          <w:sz w:val="18"/>
          <w:szCs w:val="18"/>
          <w:lang w:val="sk-SK"/>
        </w:rPr>
        <w:t xml:space="preserve"> právo podať návrh na začatie alternatívneho riešenia sporu subjektu alternatívneho riešenia sporov (ďalej len „</w:t>
      </w:r>
      <w:r w:rsidRPr="008F138E">
        <w:rPr>
          <w:rFonts w:ascii="Segoe UI" w:hAnsi="Segoe UI" w:cs="Segoe UI"/>
          <w:sz w:val="18"/>
          <w:szCs w:val="18"/>
          <w:u w:val="single"/>
          <w:lang w:val="sk-SK"/>
        </w:rPr>
        <w:t>Subjekt</w:t>
      </w:r>
      <w:r w:rsidRPr="008F138E">
        <w:rPr>
          <w:rFonts w:ascii="Segoe UI" w:hAnsi="Segoe UI" w:cs="Segoe UI"/>
          <w:sz w:val="18"/>
          <w:szCs w:val="18"/>
          <w:lang w:val="sk-SK"/>
        </w:rPr>
        <w:t>“) podľa zákon</w:t>
      </w:r>
      <w:r w:rsidR="00302BFB">
        <w:rPr>
          <w:rFonts w:ascii="Segoe UI" w:hAnsi="Segoe UI" w:cs="Segoe UI"/>
          <w:sz w:val="18"/>
          <w:szCs w:val="18"/>
          <w:lang w:val="sk-SK"/>
        </w:rPr>
        <w:t>a</w:t>
      </w:r>
      <w:r w:rsidRPr="008F138E">
        <w:rPr>
          <w:rFonts w:ascii="Segoe UI" w:hAnsi="Segoe UI" w:cs="Segoe UI"/>
          <w:sz w:val="18"/>
          <w:szCs w:val="18"/>
          <w:lang w:val="sk-SK"/>
        </w:rPr>
        <w:t xml:space="preserve"> č. 391/2015 Z. z. o alternatívnom riešení spotrebiteľských sporov a o zmene a doplnení niektorých zákonov, v znení neskorších predpisov</w:t>
      </w:r>
      <w:r>
        <w:rPr>
          <w:rFonts w:ascii="Segoe UI" w:hAnsi="Segoe UI" w:cs="Segoe UI"/>
          <w:sz w:val="18"/>
          <w:szCs w:val="18"/>
          <w:lang w:val="sk-SK"/>
        </w:rPr>
        <w:t xml:space="preserve"> (ďalej len „</w:t>
      </w:r>
      <w:r w:rsidRPr="008F138E">
        <w:rPr>
          <w:rFonts w:ascii="Segoe UI" w:hAnsi="Segoe UI" w:cs="Segoe UI"/>
          <w:sz w:val="18"/>
          <w:szCs w:val="18"/>
          <w:lang w:val="sk-SK"/>
        </w:rPr>
        <w:t>Zákon o alternatívnom riešení sporov</w:t>
      </w:r>
      <w:r>
        <w:rPr>
          <w:rFonts w:ascii="Segoe UI" w:hAnsi="Segoe UI" w:cs="Segoe UI"/>
          <w:sz w:val="18"/>
          <w:szCs w:val="18"/>
          <w:lang w:val="sk-SK"/>
        </w:rPr>
        <w:t>“)</w:t>
      </w:r>
      <w:r w:rsidRPr="008F138E">
        <w:rPr>
          <w:rFonts w:ascii="Segoe UI" w:hAnsi="Segoe UI" w:cs="Segoe UI"/>
          <w:sz w:val="18"/>
          <w:szCs w:val="18"/>
          <w:lang w:val="sk-SK"/>
        </w:rPr>
        <w:t>.</w:t>
      </w:r>
    </w:p>
    <w:p w14:paraId="27DB2DB1" w14:textId="77777777" w:rsidR="008F138E" w:rsidRPr="008F138E" w:rsidRDefault="008F138E" w:rsidP="00120B26">
      <w:pPr>
        <w:pStyle w:val="Normlnweb"/>
        <w:numPr>
          <w:ilvl w:val="1"/>
          <w:numId w:val="13"/>
        </w:numPr>
        <w:spacing w:before="0" w:beforeAutospacing="0" w:after="240" w:afterAutospacing="0"/>
        <w:ind w:left="567" w:hanging="567"/>
        <w:jc w:val="both"/>
        <w:rPr>
          <w:rFonts w:ascii="Segoe UI" w:hAnsi="Segoe UI" w:cs="Segoe UI"/>
          <w:sz w:val="18"/>
          <w:szCs w:val="18"/>
          <w:lang w:val="sk-SK"/>
        </w:rPr>
      </w:pPr>
      <w:r w:rsidRPr="008F138E">
        <w:rPr>
          <w:rFonts w:ascii="Segoe UI" w:hAnsi="Segoe UI" w:cs="Segoe UI"/>
          <w:sz w:val="18"/>
          <w:szCs w:val="18"/>
          <w:lang w:val="sk-SK"/>
        </w:rPr>
        <w:t xml:space="preserve">Subjektami sú orgány a oprávnené právnické osoby podľa § 3 Zákona o alternatívnom riešení sporov a ich zoznam je zverejnený na stránke Ministerstva hospodárstva SR. </w:t>
      </w:r>
      <w:hyperlink r:id="rId12" w:history="1">
        <w:r w:rsidRPr="008F138E">
          <w:rPr>
            <w:rStyle w:val="Hypertextovodkaz"/>
            <w:rFonts w:ascii="Segoe UI" w:hAnsi="Segoe UI" w:cs="Segoe UI"/>
            <w:sz w:val="18"/>
            <w:szCs w:val="18"/>
            <w:lang w:val="sk-SK"/>
          </w:rPr>
          <w:t>https://www.mhsr.sk/obchod/ochrana-spotrebitela/alternativne-riesenie-spotrebitelskych-sporov-1/zoznam-subjektov-alternativneho-riesenia-spotrebitelskych-sporov-1</w:t>
        </w:r>
      </w:hyperlink>
      <w:r w:rsidRPr="008F138E">
        <w:rPr>
          <w:rFonts w:ascii="Segoe UI" w:hAnsi="Segoe UI" w:cs="Segoe UI"/>
          <w:sz w:val="18"/>
          <w:szCs w:val="18"/>
          <w:lang w:val="sk-SK"/>
        </w:rPr>
        <w:t xml:space="preserve">. </w:t>
      </w:r>
    </w:p>
    <w:p w14:paraId="1E749AA5" w14:textId="77777777" w:rsidR="008F138E" w:rsidRPr="008F138E" w:rsidRDefault="008F138E" w:rsidP="00120B26">
      <w:pPr>
        <w:pStyle w:val="Normlnweb"/>
        <w:numPr>
          <w:ilvl w:val="1"/>
          <w:numId w:val="13"/>
        </w:numPr>
        <w:spacing w:before="0" w:beforeAutospacing="0" w:after="240" w:afterAutospacing="0"/>
        <w:ind w:left="567" w:hanging="567"/>
        <w:jc w:val="both"/>
        <w:rPr>
          <w:rFonts w:ascii="Segoe UI" w:hAnsi="Segoe UI" w:cs="Segoe UI"/>
          <w:sz w:val="18"/>
          <w:szCs w:val="18"/>
          <w:lang w:val="sk-SK"/>
        </w:rPr>
      </w:pPr>
      <w:r w:rsidRPr="008F138E">
        <w:rPr>
          <w:rFonts w:ascii="Segoe UI" w:hAnsi="Segoe UI" w:cs="Segoe UI"/>
          <w:sz w:val="18"/>
          <w:szCs w:val="18"/>
          <w:lang w:val="sk-SK"/>
        </w:rPr>
        <w:t>Návrh môže</w:t>
      </w:r>
      <w:r w:rsidR="000E3608">
        <w:rPr>
          <w:rFonts w:ascii="Segoe UI" w:hAnsi="Segoe UI" w:cs="Segoe UI"/>
          <w:sz w:val="18"/>
          <w:szCs w:val="18"/>
          <w:lang w:val="sk-SK"/>
        </w:rPr>
        <w:t>te</w:t>
      </w:r>
      <w:r w:rsidRPr="008F138E">
        <w:rPr>
          <w:rFonts w:ascii="Segoe UI" w:hAnsi="Segoe UI" w:cs="Segoe UI"/>
          <w:sz w:val="18"/>
          <w:szCs w:val="18"/>
          <w:lang w:val="sk-SK"/>
        </w:rPr>
        <w:t xml:space="preserve"> podať spôsobom určeným podľa § 12 Zákona o alternatívnom riešení sporov. </w:t>
      </w:r>
    </w:p>
    <w:p w14:paraId="7A5D8062" w14:textId="77777777" w:rsidR="00120B26" w:rsidRPr="00620F83" w:rsidRDefault="0085546E" w:rsidP="004D3107">
      <w:pPr>
        <w:pStyle w:val="Odstavecseseznamem"/>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ODR dostupnej na webovej stránke </w:t>
      </w:r>
      <w:hyperlink r:id="rId13" w:history="1">
        <w:r w:rsidR="000E3608" w:rsidRPr="008F138E">
          <w:rPr>
            <w:rStyle w:val="Hypertextovodkaz"/>
            <w:rFonts w:ascii="Segoe UI" w:hAnsi="Segoe UI" w:cs="Segoe UI"/>
            <w:sz w:val="18"/>
            <w:szCs w:val="18"/>
            <w:lang w:val="sk-SK"/>
          </w:rPr>
          <w:t>https://ec.europa.eu/commission/presscorner/detail/sk/IP_16_297</w:t>
        </w:r>
      </w:hyperlink>
      <w:r w:rsidR="000E3608">
        <w:rPr>
          <w:rStyle w:val="Hypertextovodkaz"/>
          <w:rFonts w:ascii="Segoe UI" w:hAnsi="Segoe UI" w:cs="Segoe UI"/>
          <w:sz w:val="18"/>
          <w:szCs w:val="18"/>
          <w:lang w:val="sk-SK"/>
        </w:rPr>
        <w:t xml:space="preserve">, </w:t>
      </w:r>
      <w:r w:rsidR="000E3608" w:rsidRPr="008F138E">
        <w:rPr>
          <w:rFonts w:ascii="Segoe UI" w:hAnsi="Segoe UI" w:cs="Segoe UI"/>
          <w:sz w:val="18"/>
          <w:szCs w:val="18"/>
          <w:lang w:val="sk-SK"/>
        </w:rPr>
        <w:t xml:space="preserve">resp. </w:t>
      </w:r>
      <w:hyperlink r:id="rId14" w:history="1">
        <w:r w:rsidR="000E3608" w:rsidRPr="008F138E">
          <w:rPr>
            <w:rStyle w:val="Hypertextovodkaz"/>
            <w:rFonts w:ascii="Segoe UI" w:hAnsi="Segoe UI" w:cs="Segoe UI"/>
            <w:sz w:val="18"/>
            <w:szCs w:val="18"/>
            <w:lang w:val="sk-SK"/>
          </w:rPr>
          <w:t>https://ec.europa.eu/consumers/odr/main/index.cfm?event=main.home2.show&amp;lng=SK</w:t>
        </w:r>
      </w:hyperlink>
      <w:r w:rsidRPr="00892170">
        <w:rPr>
          <w:rFonts w:asciiTheme="majorHAnsi" w:hAnsiTheme="majorHAnsi" w:cstheme="majorHAnsi"/>
          <w:sz w:val="20"/>
          <w:szCs w:val="20"/>
          <w:lang w:val="sk-SK"/>
        </w:rPr>
        <w:t>.</w:t>
      </w:r>
    </w:p>
    <w:p w14:paraId="701324A3" w14:textId="77777777" w:rsidR="0085546E" w:rsidRPr="0024538C" w:rsidRDefault="00DB6FE5" w:rsidP="0024538C">
      <w:pPr>
        <w:pStyle w:val="Odstavecseseznamem"/>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297176EE" w14:textId="77777777" w:rsidR="0085546E" w:rsidRPr="00892170" w:rsidRDefault="0085546E" w:rsidP="0085546E">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 Vami budeme doručovať elektronickou poštou. Naša e-mailová adresa je uvedená u Našich identifikačných údajov. My budeme doručovať korešpondenciu na Vašu e-mailovú adresu uvedenú v Zmluve, v Užívateľskom účte alebo cez ktorú ste nás kontaktovali.</w:t>
      </w:r>
    </w:p>
    <w:p w14:paraId="00EC49BA" w14:textId="77777777" w:rsidR="0085546E" w:rsidRPr="00CA0A50" w:rsidRDefault="0085546E" w:rsidP="0085546E">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 doplniť tieto Podmienky, táto zmena sa však nedotkne už uzatvorených Zmlúv, ale len Zmlúv, ktoré budú uzavreté po účinnosti tejto zmeny</w:t>
      </w:r>
      <w:r w:rsidRPr="00CA0A50">
        <w:rPr>
          <w:rFonts w:asciiTheme="majorHAnsi" w:hAnsiTheme="majorHAnsi" w:cstheme="majorHAnsi"/>
          <w:sz w:val="20"/>
          <w:szCs w:val="20"/>
          <w:lang w:val="sk-SK"/>
        </w:rPr>
        <w:t>. O zmene Vás však budeme informovať iba v prípade, že máte vytvorený Užívateľský účet (aby ste túto informáciu mali v prípade, že budete objednávať nový Tovar, zmena však nezakladá právo výpovede, keďže nemáme uzatvorenú Zmluvu, ktorú by bolo možné vypovedať), alebo Vám na základe Zmluvy máme</w:t>
      </w:r>
      <w:r w:rsidRPr="00892170">
        <w:rPr>
          <w:rFonts w:asciiTheme="majorHAnsi" w:hAnsiTheme="majorHAnsi" w:cstheme="majorHAnsi"/>
          <w:sz w:val="20"/>
          <w:szCs w:val="20"/>
          <w:lang w:val="sk-SK"/>
        </w:rPr>
        <w:t xml:space="preserve"> dodávať Tovar pravidelne a opakovane. Informácie o zmene Vám zašleme na Vašu e-mailovú adresu najmenej 14 dní pred účinnosťou tejto zmeny. Pokiaľ od Vás do 14 dní od zaslanie informácie o zmene nedostaneme výpoveď uzatvorenej Zmluvy na pravidelné </w:t>
      </w:r>
      <w:r w:rsidRPr="00892170">
        <w:rPr>
          <w:rFonts w:asciiTheme="majorHAnsi" w:hAnsiTheme="majorHAnsi" w:cstheme="majorHAnsi"/>
          <w:sz w:val="20"/>
          <w:szCs w:val="20"/>
          <w:lang w:val="sk-SK"/>
        </w:rPr>
        <w:lastRenderedPageBreak/>
        <w:t xml:space="preserve">a opakované dodávky Tovaru, stávajú sa nové podmienky súčasťou našej Zmluvy a uplatnia sa na ďalšiu dodávku Tovaru nasledujúcu po účinnosti zmeny. Výpovedná doba v prípade, že výpoveď podáte, </w:t>
      </w:r>
      <w:r w:rsidRPr="00CA0A50">
        <w:rPr>
          <w:rFonts w:asciiTheme="majorHAnsi" w:hAnsiTheme="majorHAnsi" w:cstheme="majorHAnsi"/>
          <w:sz w:val="20"/>
          <w:szCs w:val="20"/>
          <w:lang w:val="sk-SK"/>
        </w:rPr>
        <w:t>činí 2 mesiace.</w:t>
      </w:r>
    </w:p>
    <w:p w14:paraId="03D52011" w14:textId="05A3E4B4" w:rsidR="0085546E" w:rsidRDefault="0085546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 prípade vyššej moci alebo udalostí, ktoré nemožno predvídať (prírodná katastrofa, pandémia, prevádzkové poruchy, výpadky subdodávateľov a pod.), nenesieme zodpovednosť za škodu spôsobenú v dôsledku alebo súvislosti s prípadmi vyššej moci alebo nepredvídateľnými udalosťami, a ak tento stav trvá po dobu dlhšiu ako 10 dní, máme My aj Vy právo od Zmluvy odstúpiť.</w:t>
      </w:r>
    </w:p>
    <w:p w14:paraId="7B89874F" w14:textId="1F405915" w:rsidR="00887A2F" w:rsidRPr="00892170" w:rsidRDefault="00887A2F"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87A2F">
        <w:rPr>
          <w:rFonts w:asciiTheme="majorHAnsi" w:hAnsiTheme="majorHAnsi" w:cstheme="majorHAnsi"/>
          <w:sz w:val="20"/>
          <w:szCs w:val="20"/>
          <w:lang w:val="sk-SK"/>
        </w:rPr>
        <w:t>"Vašu spokojnosť s nákupom zisťujeme prostredníctvom e-mailových dotazníkov v rámci programu Overené zákazníkmi, do ktorého je náš e-</w:t>
      </w:r>
      <w:proofErr w:type="spellStart"/>
      <w:r w:rsidRPr="00887A2F">
        <w:rPr>
          <w:rFonts w:asciiTheme="majorHAnsi" w:hAnsiTheme="majorHAnsi" w:cstheme="majorHAnsi"/>
          <w:sz w:val="20"/>
          <w:szCs w:val="20"/>
          <w:lang w:val="sk-SK"/>
        </w:rPr>
        <w:t>shop</w:t>
      </w:r>
      <w:proofErr w:type="spellEnd"/>
      <w:r w:rsidRPr="00887A2F">
        <w:rPr>
          <w:rFonts w:asciiTheme="majorHAnsi" w:hAnsiTheme="majorHAnsi" w:cstheme="majorHAnsi"/>
          <w:sz w:val="20"/>
          <w:szCs w:val="20"/>
          <w:lang w:val="sk-SK"/>
        </w:rPr>
        <w:t xml:space="preserve"> zapojený. Tie vám zasielame zakaždým, keď u nás nakúpite, pokiaľ v zmysle § § 62 zák. č. 351/2011 Z. z. o elektronických komunikáciách, v znení neskorších predpisov neodmietnete zasielanie elektronickej pošty na účely priameho marketingu. Spracúvanie osobných údajov na účely zaslania dotazníkov v rámci programu Overené zákazníkmi vykonávame na základe nášho oprávneného záujmu, ktorý spočíva v zisťovaní vašej spokojnosti s nákupom u nás. Na zasielanie dotazníkov, vyhodnocovanie vašej spätnej väzby a analýz nášho trhového postavenia využívame sprostredkovateľa spracúvania, ktorým je prevádzkovateľ portálu Heureka.sk tomu na tieto účely môžeme odovzdávať informácie o kúpenom tovare a vašu e-mailovú adresu. Vaše osobné údaje nie sú pri zasielaní e-mailových dotazníkov odovzdané žiadnej tretej strane na jej vlastné účely. Proti zasielaniu e-mailových dotazníkov v rámci programu Overené zákazníkmi môžete kedykoľvek vyjadriť námietku odmietnutím ďalších dotazníkov pomocou odkazu v e-maile s dotazníkom. V prípade vašej námietky vám dotazník nebudeme ďalej zasielať."</w:t>
      </w:r>
    </w:p>
    <w:p w14:paraId="223BE832" w14:textId="77777777" w:rsidR="0085546E" w:rsidRPr="00892170" w:rsidRDefault="0085546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Prílohou Podmienok je vzorový formulár pre reklamáciu a vzorový formulár na odstúpenie od Zmluvy.</w:t>
      </w:r>
    </w:p>
    <w:p w14:paraId="6F479817" w14:textId="77777777" w:rsidR="0085546E" w:rsidRPr="00892170" w:rsidRDefault="0085546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4E7755FA" w14:textId="33406B37" w:rsidR="00504F9C" w:rsidRPr="00504F9C" w:rsidRDefault="0085546E" w:rsidP="00504F9C">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B22DAE">
        <w:rPr>
          <w:rFonts w:asciiTheme="majorHAnsi" w:hAnsiTheme="majorHAnsi" w:cstheme="majorHAnsi"/>
          <w:sz w:val="20"/>
          <w:szCs w:val="20"/>
          <w:lang w:val="sk-SK"/>
        </w:rPr>
        <w:t>3 ods. 1 písm. n)</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004E3FAD">
        <w:rPr>
          <w:rFonts w:asciiTheme="majorHAnsi" w:hAnsiTheme="majorHAnsi" w:cstheme="majorHAnsi"/>
          <w:sz w:val="20"/>
          <w:szCs w:val="20"/>
          <w:lang w:val="sk-SK"/>
        </w:rPr>
        <w:t xml:space="preserve"> </w:t>
      </w:r>
      <w:r w:rsidR="003F08D3">
        <w:rPr>
          <w:rFonts w:asciiTheme="majorHAnsi" w:hAnsiTheme="majorHAnsi" w:cstheme="majorHAnsi"/>
          <w:sz w:val="20"/>
          <w:szCs w:val="20"/>
          <w:lang w:val="sk-SK"/>
        </w:rPr>
        <w:t>pri predaji  na diaľku</w:t>
      </w:r>
      <w:r w:rsidRPr="00892170">
        <w:rPr>
          <w:rFonts w:asciiTheme="majorHAnsi" w:hAnsiTheme="majorHAnsi" w:cstheme="majorHAnsi"/>
          <w:sz w:val="20"/>
          <w:szCs w:val="20"/>
          <w:lang w:val="sk-SK"/>
        </w:rPr>
        <w:t>.</w:t>
      </w:r>
    </w:p>
    <w:p w14:paraId="030756B7" w14:textId="7515771A" w:rsidR="0085546E" w:rsidRPr="00892170" w:rsidRDefault="0085546E" w:rsidP="00852672">
      <w:pPr>
        <w:pStyle w:val="Odstavecseseznamem"/>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Tieto Podmienky nadobúdajú účinnosť</w:t>
      </w:r>
      <w:r w:rsidR="00CA0A50">
        <w:rPr>
          <w:rFonts w:asciiTheme="majorHAnsi" w:hAnsiTheme="majorHAnsi" w:cstheme="majorHAnsi"/>
          <w:sz w:val="20"/>
          <w:szCs w:val="20"/>
          <w:lang w:val="sk-SK"/>
        </w:rPr>
        <w:t xml:space="preserve"> 1.6.2022</w:t>
      </w:r>
      <w:r w:rsidRPr="00892170">
        <w:rPr>
          <w:rFonts w:asciiTheme="majorHAnsi" w:hAnsiTheme="majorHAnsi" w:cstheme="majorHAnsi"/>
          <w:b/>
          <w:bCs/>
          <w:sz w:val="20"/>
          <w:szCs w:val="20"/>
          <w:lang w:val="sk-SK"/>
        </w:rPr>
        <w:t>.</w:t>
      </w:r>
    </w:p>
    <w:p w14:paraId="4B966D2B" w14:textId="77777777" w:rsidR="00DE76CE" w:rsidRPr="00892170" w:rsidRDefault="00DE76CE">
      <w:pPr>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br w:type="page"/>
      </w:r>
    </w:p>
    <w:p w14:paraId="64E6D76C" w14:textId="77777777"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lastRenderedPageBreak/>
        <w:t>P</w:t>
      </w:r>
      <w:r w:rsidR="0085546E" w:rsidRPr="00892170">
        <w:rPr>
          <w:rFonts w:asciiTheme="majorHAnsi" w:hAnsiTheme="majorHAnsi" w:cstheme="majorHAnsi"/>
          <w:b/>
          <w:caps/>
          <w:sz w:val="20"/>
          <w:szCs w:val="20"/>
          <w:lang w:val="sk-SK"/>
        </w:rPr>
        <w:t>r</w:t>
      </w:r>
      <w:r w:rsidRPr="00892170">
        <w:rPr>
          <w:rFonts w:asciiTheme="majorHAnsi" w:hAnsiTheme="majorHAnsi" w:cstheme="majorHAnsi"/>
          <w:b/>
          <w:caps/>
          <w:sz w:val="20"/>
          <w:szCs w:val="20"/>
          <w:lang w:val="sk-SK"/>
        </w:rPr>
        <w:t>íloha č. 1</w:t>
      </w:r>
      <w:r w:rsidR="005B56E2" w:rsidRPr="00892170">
        <w:rPr>
          <w:rFonts w:asciiTheme="majorHAnsi" w:hAnsiTheme="majorHAnsi" w:cstheme="majorHAnsi"/>
          <w:b/>
          <w:caps/>
          <w:sz w:val="20"/>
          <w:szCs w:val="20"/>
          <w:lang w:val="sk-SK"/>
        </w:rPr>
        <w:t xml:space="preserve"> - </w:t>
      </w:r>
      <w:r w:rsidRPr="00892170">
        <w:rPr>
          <w:rFonts w:asciiTheme="majorHAnsi" w:hAnsiTheme="majorHAnsi" w:cstheme="majorHAnsi"/>
          <w:b/>
          <w:bCs/>
          <w:caps/>
          <w:sz w:val="20"/>
          <w:szCs w:val="20"/>
          <w:lang w:val="sk-SK"/>
        </w:rPr>
        <w:t>Formulá</w:t>
      </w:r>
      <w:r w:rsidR="0085546E" w:rsidRPr="00892170">
        <w:rPr>
          <w:rFonts w:asciiTheme="majorHAnsi" w:hAnsiTheme="majorHAnsi" w:cstheme="majorHAnsi"/>
          <w:b/>
          <w:bCs/>
          <w:caps/>
          <w:sz w:val="20"/>
          <w:szCs w:val="20"/>
          <w:lang w:val="sk-SK"/>
        </w:rPr>
        <w:t>r</w:t>
      </w:r>
      <w:r w:rsidRPr="00892170">
        <w:rPr>
          <w:rFonts w:asciiTheme="majorHAnsi" w:hAnsiTheme="majorHAnsi" w:cstheme="majorHAnsi"/>
          <w:b/>
          <w:bCs/>
          <w:caps/>
          <w:sz w:val="20"/>
          <w:szCs w:val="20"/>
          <w:lang w:val="sk-SK"/>
        </w:rPr>
        <w:t xml:space="preserve"> pr</w:t>
      </w:r>
      <w:r w:rsidR="0085546E" w:rsidRPr="00892170">
        <w:rPr>
          <w:rFonts w:asciiTheme="majorHAnsi" w:hAnsiTheme="majorHAnsi" w:cstheme="majorHAnsi"/>
          <w:b/>
          <w:bCs/>
          <w:caps/>
          <w:sz w:val="20"/>
          <w:szCs w:val="20"/>
          <w:lang w:val="sk-SK"/>
        </w:rPr>
        <w:t>e</w:t>
      </w:r>
      <w:r w:rsidRPr="00892170">
        <w:rPr>
          <w:rFonts w:asciiTheme="majorHAnsi" w:hAnsiTheme="majorHAnsi" w:cstheme="majorHAnsi"/>
          <w:b/>
          <w:bCs/>
          <w:caps/>
          <w:sz w:val="20"/>
          <w:szCs w:val="20"/>
          <w:lang w:val="sk-SK"/>
        </w:rPr>
        <w:t xml:space="preserve"> reklam</w:t>
      </w:r>
      <w:r w:rsidR="0085546E" w:rsidRPr="00892170">
        <w:rPr>
          <w:rFonts w:asciiTheme="majorHAnsi" w:hAnsiTheme="majorHAnsi" w:cstheme="majorHAnsi"/>
          <w:b/>
          <w:bCs/>
          <w:caps/>
          <w:sz w:val="20"/>
          <w:szCs w:val="20"/>
          <w:lang w:val="sk-SK"/>
        </w:rPr>
        <w:t>áciu</w:t>
      </w:r>
    </w:p>
    <w:p w14:paraId="06E3420C" w14:textId="409DD988" w:rsidR="00EB05CD" w:rsidRPr="00892170" w:rsidRDefault="00983D0B" w:rsidP="00EB05CD">
      <w:pPr>
        <w:spacing w:after="200" w:line="300" w:lineRule="auto"/>
        <w:jc w:val="both"/>
        <w:rPr>
          <w:rFonts w:asciiTheme="majorHAnsi" w:hAnsiTheme="majorHAnsi" w:cstheme="majorHAnsi"/>
          <w:sz w:val="20"/>
          <w:szCs w:val="20"/>
          <w:lang w:val="sk-SK"/>
        </w:rPr>
      </w:pPr>
      <w:r w:rsidRPr="00892170">
        <w:rPr>
          <w:rFonts w:asciiTheme="majorHAnsi" w:eastAsia="Times New Roman" w:hAnsiTheme="majorHAnsi" w:cstheme="majorHAnsi"/>
          <w:b/>
          <w:spacing w:val="2"/>
          <w:sz w:val="20"/>
          <w:szCs w:val="20"/>
          <w:lang w:val="sk-SK"/>
        </w:rPr>
        <w:t xml:space="preserve">Adresát: </w:t>
      </w:r>
      <w:r w:rsidRPr="00892170">
        <w:rPr>
          <w:rFonts w:asciiTheme="majorHAnsi" w:eastAsia="Times New Roman" w:hAnsiTheme="majorHAnsi" w:cstheme="majorHAnsi"/>
          <w:b/>
          <w:spacing w:val="2"/>
          <w:sz w:val="20"/>
          <w:szCs w:val="20"/>
          <w:lang w:val="sk-SK"/>
        </w:rPr>
        <w:tab/>
      </w:r>
      <w:r w:rsidR="000941BA">
        <w:rPr>
          <w:rFonts w:asciiTheme="majorHAnsi" w:hAnsiTheme="majorHAnsi" w:cstheme="majorHAnsi"/>
          <w:b/>
          <w:bCs/>
          <w:sz w:val="20"/>
          <w:szCs w:val="20"/>
          <w:lang w:val="sk-SK"/>
        </w:rPr>
        <w:t xml:space="preserve">MIKARO TRADE </w:t>
      </w:r>
      <w:proofErr w:type="spellStart"/>
      <w:r w:rsidR="000941BA">
        <w:rPr>
          <w:rFonts w:asciiTheme="majorHAnsi" w:hAnsiTheme="majorHAnsi" w:cstheme="majorHAnsi"/>
          <w:b/>
          <w:bCs/>
          <w:sz w:val="20"/>
          <w:szCs w:val="20"/>
          <w:lang w:val="sk-SK"/>
        </w:rPr>
        <w:t>s.r.o</w:t>
      </w:r>
      <w:proofErr w:type="spellEnd"/>
      <w:r w:rsidR="000941BA">
        <w:rPr>
          <w:rFonts w:asciiTheme="majorHAnsi" w:hAnsiTheme="majorHAnsi" w:cstheme="majorHAnsi"/>
          <w:bCs/>
          <w:sz w:val="20"/>
          <w:szCs w:val="20"/>
          <w:lang w:val="sk-SK"/>
        </w:rPr>
        <w:t>,</w:t>
      </w:r>
      <w:r w:rsidR="000941BA" w:rsidRPr="00892170">
        <w:rPr>
          <w:rFonts w:asciiTheme="majorHAnsi" w:hAnsiTheme="majorHAnsi" w:cstheme="majorHAnsi"/>
          <w:bCs/>
          <w:sz w:val="20"/>
          <w:szCs w:val="20"/>
          <w:lang w:val="sk-SK"/>
        </w:rPr>
        <w:t xml:space="preserve"> </w:t>
      </w:r>
      <w:r w:rsidR="000941BA">
        <w:rPr>
          <w:rFonts w:asciiTheme="majorHAnsi" w:hAnsiTheme="majorHAnsi" w:cstheme="majorHAnsi"/>
          <w:b/>
          <w:bCs/>
          <w:sz w:val="20"/>
          <w:szCs w:val="20"/>
          <w:lang w:val="sk-SK"/>
        </w:rPr>
        <w:t xml:space="preserve">Kalná Roztoka 180, Kalná Roztoka, </w:t>
      </w:r>
      <w:r w:rsidR="000941BA" w:rsidRPr="000941BA">
        <w:rPr>
          <w:rFonts w:asciiTheme="majorHAnsi" w:hAnsiTheme="majorHAnsi" w:cstheme="majorHAnsi"/>
          <w:b/>
          <w:bCs/>
          <w:sz w:val="20"/>
          <w:szCs w:val="20"/>
          <w:lang w:val="sk-SK"/>
        </w:rPr>
        <w:t>06772</w:t>
      </w:r>
      <w:r w:rsidR="000941BA">
        <w:rPr>
          <w:rFonts w:asciiTheme="majorHAnsi" w:hAnsiTheme="majorHAnsi" w:cstheme="majorHAnsi"/>
          <w:b/>
          <w:bCs/>
          <w:sz w:val="20"/>
          <w:szCs w:val="20"/>
          <w:lang w:val="sk-SK"/>
        </w:rPr>
        <w:t>, Slovensko</w:t>
      </w:r>
      <w:r w:rsidR="000941BA" w:rsidRPr="00892170">
        <w:rPr>
          <w:rFonts w:asciiTheme="majorHAnsi" w:hAnsiTheme="majorHAnsi" w:cstheme="majorHAnsi"/>
          <w:b/>
          <w:bCs/>
          <w:sz w:val="20"/>
          <w:szCs w:val="20"/>
          <w:lang w:val="sk-SK"/>
        </w:rPr>
        <w:t>.</w:t>
      </w:r>
      <w:r w:rsidR="0085546E" w:rsidRPr="00892170">
        <w:rPr>
          <w:rFonts w:asciiTheme="majorHAnsi" w:hAnsiTheme="majorHAnsi" w:cstheme="majorHAnsi"/>
          <w:b/>
          <w:bCs/>
          <w:sz w:val="20"/>
          <w:szCs w:val="20"/>
          <w:lang w:val="sk-SK"/>
        </w:rPr>
        <w:t>.</w:t>
      </w:r>
      <w:r w:rsidR="0085546E" w:rsidRPr="00892170" w:rsidDel="0085546E">
        <w:rPr>
          <w:rFonts w:asciiTheme="majorHAnsi" w:hAnsiTheme="majorHAnsi" w:cstheme="majorHAnsi"/>
          <w:b/>
          <w:bCs/>
          <w:sz w:val="20"/>
          <w:szCs w:val="20"/>
          <w:highlight w:val="yellow"/>
          <w:lang w:val="sk-SK"/>
        </w:rPr>
        <w:t xml:space="preserve"> </w:t>
      </w:r>
    </w:p>
    <w:p w14:paraId="57698AD8" w14:textId="77777777" w:rsidR="00983D0B" w:rsidRPr="00892170" w:rsidRDefault="0085546E" w:rsidP="00EB05CD">
      <w:pPr>
        <w:spacing w:after="200" w:line="300" w:lineRule="auto"/>
        <w:jc w:val="both"/>
        <w:rPr>
          <w:rFonts w:asciiTheme="majorHAnsi" w:hAnsiTheme="majorHAnsi" w:cstheme="majorHAnsi"/>
          <w:b/>
          <w:bCs/>
          <w:sz w:val="20"/>
          <w:szCs w:val="20"/>
          <w:lang w:val="sk-SK"/>
        </w:rPr>
      </w:pPr>
      <w:r w:rsidRPr="00892170">
        <w:rPr>
          <w:rFonts w:asciiTheme="majorHAnsi" w:hAnsiTheme="majorHAnsi" w:cstheme="majorHAnsi"/>
          <w:b/>
          <w:bCs/>
          <w:sz w:val="20"/>
          <w:szCs w:val="20"/>
          <w:lang w:val="sk-SK"/>
        </w:rPr>
        <w:t>Uplatnenie reklamácie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983D0B" w:rsidRPr="00892170" w14:paraId="5278EACF" w14:textId="77777777" w:rsidTr="00E55923">
        <w:trPr>
          <w:trHeight w:val="596"/>
        </w:trPr>
        <w:tc>
          <w:tcPr>
            <w:tcW w:w="3397" w:type="dxa"/>
          </w:tcPr>
          <w:p w14:paraId="07005B10" w14:textId="77777777" w:rsidR="00983D0B" w:rsidRPr="00892170" w:rsidRDefault="00B22DAE"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Titul, m</w:t>
            </w:r>
            <w:r w:rsidR="0085546E" w:rsidRPr="00892170">
              <w:rPr>
                <w:rFonts w:asciiTheme="majorHAnsi" w:eastAsia="Times New Roman" w:hAnsiTheme="majorHAnsi" w:cstheme="majorHAnsi"/>
                <w:spacing w:val="2"/>
                <w:sz w:val="20"/>
                <w:szCs w:val="20"/>
                <w:lang w:val="sk-SK"/>
              </w:rPr>
              <w:t>eno a priezvisko:</w:t>
            </w:r>
          </w:p>
        </w:tc>
        <w:tc>
          <w:tcPr>
            <w:tcW w:w="5783" w:type="dxa"/>
          </w:tcPr>
          <w:p w14:paraId="33B21914"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5FB23134" w14:textId="77777777" w:rsidTr="00E55923">
        <w:trPr>
          <w:trHeight w:val="596"/>
        </w:trPr>
        <w:tc>
          <w:tcPr>
            <w:tcW w:w="3397" w:type="dxa"/>
          </w:tcPr>
          <w:p w14:paraId="03D4D92D"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Adresa</w:t>
            </w:r>
            <w:r w:rsidR="00B22DAE">
              <w:rPr>
                <w:rFonts w:asciiTheme="majorHAnsi" w:eastAsia="Times New Roman" w:hAnsiTheme="majorHAnsi" w:cstheme="majorHAnsi"/>
                <w:spacing w:val="2"/>
                <w:sz w:val="20"/>
                <w:szCs w:val="20"/>
                <w:lang w:val="sk-SK"/>
              </w:rPr>
              <w:t xml:space="preserve"> bydliska</w:t>
            </w:r>
            <w:r w:rsidRPr="00892170">
              <w:rPr>
                <w:rFonts w:asciiTheme="majorHAnsi" w:eastAsia="Times New Roman" w:hAnsiTheme="majorHAnsi" w:cstheme="majorHAnsi"/>
                <w:spacing w:val="2"/>
                <w:sz w:val="20"/>
                <w:szCs w:val="20"/>
                <w:lang w:val="sk-SK"/>
              </w:rPr>
              <w:t>:</w:t>
            </w:r>
          </w:p>
        </w:tc>
        <w:tc>
          <w:tcPr>
            <w:tcW w:w="5783" w:type="dxa"/>
          </w:tcPr>
          <w:p w14:paraId="179C3BE3"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0B8E3217" w14:textId="77777777" w:rsidTr="00E55923">
        <w:trPr>
          <w:trHeight w:val="596"/>
        </w:trPr>
        <w:tc>
          <w:tcPr>
            <w:tcW w:w="3397" w:type="dxa"/>
          </w:tcPr>
          <w:p w14:paraId="52168B81"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E-mailová adresa:</w:t>
            </w:r>
          </w:p>
        </w:tc>
        <w:tc>
          <w:tcPr>
            <w:tcW w:w="5783" w:type="dxa"/>
          </w:tcPr>
          <w:p w14:paraId="45F2B81E"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B22DAE" w:rsidRPr="00892170" w14:paraId="692C7AF0" w14:textId="77777777" w:rsidTr="00E55923">
        <w:trPr>
          <w:trHeight w:val="596"/>
        </w:trPr>
        <w:tc>
          <w:tcPr>
            <w:tcW w:w="3397" w:type="dxa"/>
          </w:tcPr>
          <w:p w14:paraId="69245200" w14:textId="77777777" w:rsidR="00B22DAE" w:rsidRPr="00892170" w:rsidRDefault="00B22DAE"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Číslo objednávky a faktúry:</w:t>
            </w:r>
          </w:p>
        </w:tc>
        <w:tc>
          <w:tcPr>
            <w:tcW w:w="5783" w:type="dxa"/>
          </w:tcPr>
          <w:p w14:paraId="316ACC4D"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lang w:val="sk-SK"/>
              </w:rPr>
            </w:pPr>
          </w:p>
        </w:tc>
      </w:tr>
      <w:tr w:rsidR="00B22DAE" w:rsidRPr="00892170" w14:paraId="69F5DD7B" w14:textId="77777777" w:rsidTr="00E55923">
        <w:trPr>
          <w:trHeight w:val="596"/>
        </w:trPr>
        <w:tc>
          <w:tcPr>
            <w:tcW w:w="3397" w:type="dxa"/>
          </w:tcPr>
          <w:p w14:paraId="6A7548A3" w14:textId="77777777" w:rsidR="00B22DAE" w:rsidRDefault="00B22DAE"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Dátum objednania:</w:t>
            </w:r>
          </w:p>
        </w:tc>
        <w:tc>
          <w:tcPr>
            <w:tcW w:w="5783" w:type="dxa"/>
          </w:tcPr>
          <w:p w14:paraId="3070944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lang w:val="sk-SK"/>
              </w:rPr>
            </w:pPr>
          </w:p>
        </w:tc>
      </w:tr>
      <w:tr w:rsidR="00B22DAE" w:rsidRPr="00892170" w14:paraId="7FCFB984" w14:textId="77777777" w:rsidTr="00E55923">
        <w:trPr>
          <w:trHeight w:val="596"/>
        </w:trPr>
        <w:tc>
          <w:tcPr>
            <w:tcW w:w="3397" w:type="dxa"/>
          </w:tcPr>
          <w:p w14:paraId="183EA887" w14:textId="77777777" w:rsidR="00B22DAE" w:rsidRDefault="00B22DAE"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Dátum prevzatia tovaru:</w:t>
            </w:r>
          </w:p>
        </w:tc>
        <w:tc>
          <w:tcPr>
            <w:tcW w:w="5783" w:type="dxa"/>
          </w:tcPr>
          <w:p w14:paraId="36D40BA6"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03E03236" w14:textId="77777777" w:rsidTr="00E55923">
        <w:trPr>
          <w:trHeight w:val="596"/>
        </w:trPr>
        <w:tc>
          <w:tcPr>
            <w:tcW w:w="3397" w:type="dxa"/>
          </w:tcPr>
          <w:p w14:paraId="5F0CF177" w14:textId="77777777" w:rsidR="00983D0B" w:rsidRPr="00892170" w:rsidRDefault="0085546E" w:rsidP="00031EE7">
            <w:pPr>
              <w:spacing w:before="120" w:after="120" w:line="300" w:lineRule="auto"/>
              <w:rPr>
                <w:rFonts w:asciiTheme="majorHAnsi" w:eastAsia="Times New Roman" w:hAnsiTheme="majorHAnsi" w:cstheme="majorHAnsi"/>
                <w:spacing w:val="2"/>
                <w:sz w:val="20"/>
                <w:szCs w:val="20"/>
                <w:lang w:val="sk-SK" w:eastAsia="cs-CZ"/>
              </w:rPr>
            </w:pPr>
            <w:r w:rsidRPr="00892170">
              <w:rPr>
                <w:rFonts w:asciiTheme="majorHAnsi" w:eastAsia="Times New Roman" w:hAnsiTheme="majorHAnsi" w:cstheme="majorHAnsi"/>
                <w:spacing w:val="2"/>
                <w:sz w:val="20"/>
                <w:szCs w:val="20"/>
                <w:lang w:val="sk-SK"/>
              </w:rPr>
              <w:t>Tovar, ktorý je reklamovaný</w:t>
            </w:r>
            <w:r w:rsidR="00B22DAE">
              <w:rPr>
                <w:rFonts w:asciiTheme="majorHAnsi" w:eastAsia="Times New Roman" w:hAnsiTheme="majorHAnsi" w:cstheme="majorHAnsi"/>
                <w:spacing w:val="2"/>
                <w:sz w:val="20"/>
                <w:szCs w:val="20"/>
                <w:lang w:val="sk-SK"/>
              </w:rPr>
              <w:t xml:space="preserve"> (názov a kód)</w:t>
            </w:r>
            <w:r w:rsidRPr="00892170">
              <w:rPr>
                <w:rFonts w:asciiTheme="majorHAnsi" w:eastAsia="Times New Roman" w:hAnsiTheme="majorHAnsi" w:cstheme="majorHAnsi"/>
                <w:spacing w:val="2"/>
                <w:sz w:val="20"/>
                <w:szCs w:val="20"/>
                <w:lang w:val="sk-SK"/>
              </w:rPr>
              <w:t>:</w:t>
            </w:r>
          </w:p>
        </w:tc>
        <w:tc>
          <w:tcPr>
            <w:tcW w:w="5783" w:type="dxa"/>
          </w:tcPr>
          <w:p w14:paraId="0E984D75"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eastAsia="cs-CZ"/>
              </w:rPr>
            </w:pPr>
          </w:p>
        </w:tc>
      </w:tr>
      <w:tr w:rsidR="005B56E2" w:rsidRPr="00892170" w14:paraId="07CBC501" w14:textId="77777777" w:rsidTr="00E55923">
        <w:trPr>
          <w:trHeight w:val="596"/>
        </w:trPr>
        <w:tc>
          <w:tcPr>
            <w:tcW w:w="3397" w:type="dxa"/>
          </w:tcPr>
          <w:p w14:paraId="4AF2F7A4" w14:textId="77777777" w:rsidR="005B56E2" w:rsidRPr="00892170" w:rsidRDefault="005B56E2"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 xml:space="preserve">Popis </w:t>
            </w:r>
            <w:r w:rsidR="00B22DAE">
              <w:rPr>
                <w:rFonts w:asciiTheme="majorHAnsi" w:eastAsia="Times New Roman" w:hAnsiTheme="majorHAnsi" w:cstheme="majorHAnsi"/>
                <w:spacing w:val="2"/>
                <w:sz w:val="20"/>
                <w:szCs w:val="20"/>
                <w:lang w:val="sk-SK"/>
              </w:rPr>
              <w:t xml:space="preserve">a rozsah </w:t>
            </w:r>
            <w:r w:rsidRPr="00892170">
              <w:rPr>
                <w:rFonts w:asciiTheme="majorHAnsi" w:eastAsia="Times New Roman" w:hAnsiTheme="majorHAnsi" w:cstheme="majorHAnsi"/>
                <w:spacing w:val="2"/>
                <w:sz w:val="20"/>
                <w:szCs w:val="20"/>
                <w:lang w:val="sk-SK"/>
              </w:rPr>
              <w:t>v</w:t>
            </w:r>
            <w:r w:rsidR="0085546E" w:rsidRPr="00892170">
              <w:rPr>
                <w:rFonts w:asciiTheme="majorHAnsi" w:eastAsia="Times New Roman" w:hAnsiTheme="majorHAnsi" w:cstheme="majorHAnsi"/>
                <w:spacing w:val="2"/>
                <w:sz w:val="20"/>
                <w:szCs w:val="20"/>
                <w:lang w:val="sk-SK"/>
              </w:rPr>
              <w:t>á</w:t>
            </w:r>
            <w:r w:rsidRPr="00892170">
              <w:rPr>
                <w:rFonts w:asciiTheme="majorHAnsi" w:eastAsia="Times New Roman" w:hAnsiTheme="majorHAnsi" w:cstheme="majorHAnsi"/>
                <w:spacing w:val="2"/>
                <w:sz w:val="20"/>
                <w:szCs w:val="20"/>
                <w:lang w:val="sk-SK"/>
              </w:rPr>
              <w:t xml:space="preserve">d </w:t>
            </w:r>
            <w:r w:rsidR="00B22DAE">
              <w:rPr>
                <w:rFonts w:asciiTheme="majorHAnsi" w:eastAsia="Times New Roman" w:hAnsiTheme="majorHAnsi" w:cstheme="majorHAnsi"/>
                <w:spacing w:val="2"/>
                <w:sz w:val="20"/>
                <w:szCs w:val="20"/>
                <w:lang w:val="sk-SK"/>
              </w:rPr>
              <w:t>t</w:t>
            </w:r>
            <w:r w:rsidR="0085546E" w:rsidRPr="00892170">
              <w:rPr>
                <w:rFonts w:asciiTheme="majorHAnsi" w:eastAsia="Times New Roman" w:hAnsiTheme="majorHAnsi" w:cstheme="majorHAnsi"/>
                <w:spacing w:val="2"/>
                <w:sz w:val="20"/>
                <w:szCs w:val="20"/>
                <w:lang w:val="sk-SK"/>
              </w:rPr>
              <w:t>ovaru</w:t>
            </w:r>
            <w:r w:rsidRPr="00892170">
              <w:rPr>
                <w:rFonts w:asciiTheme="majorHAnsi" w:eastAsia="Times New Roman" w:hAnsiTheme="majorHAnsi" w:cstheme="majorHAnsi"/>
                <w:spacing w:val="2"/>
                <w:sz w:val="20"/>
                <w:szCs w:val="20"/>
                <w:lang w:val="sk-SK"/>
              </w:rPr>
              <w:t>:</w:t>
            </w:r>
          </w:p>
        </w:tc>
        <w:tc>
          <w:tcPr>
            <w:tcW w:w="5783" w:type="dxa"/>
          </w:tcPr>
          <w:p w14:paraId="661326FE"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782B5F0A" w14:textId="77777777" w:rsidTr="00E55923">
        <w:trPr>
          <w:trHeight w:val="795"/>
        </w:trPr>
        <w:tc>
          <w:tcPr>
            <w:tcW w:w="3397" w:type="dxa"/>
          </w:tcPr>
          <w:p w14:paraId="2F516BF7" w14:textId="77777777" w:rsidR="00983D0B" w:rsidRPr="00892170" w:rsidRDefault="00B22DAE" w:rsidP="00031EE7">
            <w:pPr>
              <w:spacing w:before="120" w:after="120" w:line="300" w:lineRule="auto"/>
              <w:rPr>
                <w:rFonts w:asciiTheme="majorHAnsi" w:eastAsia="Times New Roman" w:hAnsiTheme="majorHAnsi" w:cstheme="majorHAnsi"/>
                <w:spacing w:val="2"/>
                <w:sz w:val="20"/>
                <w:szCs w:val="20"/>
                <w:lang w:val="sk-SK" w:eastAsia="cs-CZ"/>
              </w:rPr>
            </w:pPr>
            <w:r>
              <w:rPr>
                <w:rFonts w:asciiTheme="majorHAnsi" w:eastAsia="Times New Roman" w:hAnsiTheme="majorHAnsi" w:cstheme="majorHAnsi"/>
                <w:spacing w:val="2"/>
                <w:sz w:val="20"/>
                <w:szCs w:val="20"/>
                <w:lang w:val="sk-SK"/>
              </w:rPr>
              <w:t>Ako zákazník predávajúceho požadujem, aby moja reklamácia bola vybavená nasledovným spôsobom:</w:t>
            </w:r>
          </w:p>
        </w:tc>
        <w:tc>
          <w:tcPr>
            <w:tcW w:w="5783" w:type="dxa"/>
          </w:tcPr>
          <w:p w14:paraId="61A7A9D6"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eastAsia="cs-CZ"/>
              </w:rPr>
            </w:pPr>
          </w:p>
        </w:tc>
      </w:tr>
      <w:tr w:rsidR="00B22DAE" w:rsidRPr="00892170" w14:paraId="69548D83" w14:textId="77777777" w:rsidTr="00E55923">
        <w:trPr>
          <w:trHeight w:val="795"/>
        </w:trPr>
        <w:tc>
          <w:tcPr>
            <w:tcW w:w="3397" w:type="dxa"/>
          </w:tcPr>
          <w:p w14:paraId="32E9FCD8" w14:textId="77777777"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Prajem si vrátiť peniaze na bankový účet (IBAN)/iným spôsobom</w:t>
            </w:r>
          </w:p>
        </w:tc>
        <w:tc>
          <w:tcPr>
            <w:tcW w:w="5783" w:type="dxa"/>
          </w:tcPr>
          <w:p w14:paraId="5595A7D6"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lang w:val="sk-SK"/>
              </w:rPr>
            </w:pPr>
          </w:p>
        </w:tc>
      </w:tr>
    </w:tbl>
    <w:p w14:paraId="6BC5D372" w14:textId="77777777" w:rsidR="0085546E" w:rsidRPr="00892170" w:rsidRDefault="0085546E" w:rsidP="005B56E2">
      <w:pPr>
        <w:spacing w:before="200" w:after="200" w:line="300" w:lineRule="exact"/>
        <w:jc w:val="both"/>
        <w:rPr>
          <w:rFonts w:asciiTheme="majorHAnsi" w:eastAsia="Times New Roman" w:hAnsiTheme="majorHAnsi" w:cstheme="majorHAnsi"/>
          <w:sz w:val="20"/>
          <w:szCs w:val="20"/>
          <w:lang w:val="sk-SK"/>
        </w:rPr>
      </w:pPr>
    </w:p>
    <w:p w14:paraId="1F4DBC18" w14:textId="77777777" w:rsidR="005B56E2" w:rsidRPr="00892170" w:rsidRDefault="00B22DAE" w:rsidP="005B56E2">
      <w:pPr>
        <w:spacing w:after="200" w:line="300" w:lineRule="auto"/>
        <w:jc w:val="both"/>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Prílohy:</w:t>
      </w:r>
    </w:p>
    <w:p w14:paraId="0435ABFB" w14:textId="77777777" w:rsidR="005B56E2" w:rsidRPr="00892170" w:rsidRDefault="005B56E2" w:rsidP="005B56E2">
      <w:pPr>
        <w:spacing w:after="200" w:line="300" w:lineRule="auto"/>
        <w:jc w:val="both"/>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D</w:t>
      </w:r>
      <w:r w:rsidR="0085546E" w:rsidRPr="00892170">
        <w:rPr>
          <w:rFonts w:asciiTheme="majorHAnsi" w:eastAsia="Times New Roman" w:hAnsiTheme="majorHAnsi" w:cstheme="majorHAnsi"/>
          <w:spacing w:val="2"/>
          <w:sz w:val="20"/>
          <w:szCs w:val="20"/>
          <w:lang w:val="sk-SK"/>
        </w:rPr>
        <w:t>á</w:t>
      </w:r>
      <w:r w:rsidRPr="00892170">
        <w:rPr>
          <w:rFonts w:asciiTheme="majorHAnsi" w:eastAsia="Times New Roman" w:hAnsiTheme="majorHAnsi" w:cstheme="majorHAnsi"/>
          <w:spacing w:val="2"/>
          <w:sz w:val="20"/>
          <w:szCs w:val="20"/>
          <w:lang w:val="sk-SK"/>
        </w:rPr>
        <w:t>tum:</w:t>
      </w:r>
    </w:p>
    <w:p w14:paraId="1A1365B2" w14:textId="77777777" w:rsidR="00983D0B" w:rsidRPr="00892170" w:rsidRDefault="005B56E2" w:rsidP="005B56E2">
      <w:pPr>
        <w:spacing w:after="200" w:line="300" w:lineRule="auto"/>
        <w:jc w:val="both"/>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Podpis:</w:t>
      </w:r>
      <w:r w:rsidR="00983D0B" w:rsidRPr="00892170">
        <w:rPr>
          <w:rFonts w:asciiTheme="majorHAnsi" w:hAnsiTheme="majorHAnsi" w:cstheme="majorHAnsi"/>
          <w:b/>
          <w:caps/>
          <w:sz w:val="20"/>
          <w:szCs w:val="20"/>
          <w:lang w:val="sk-SK"/>
        </w:rPr>
        <w:br w:type="page"/>
      </w:r>
    </w:p>
    <w:p w14:paraId="75312944" w14:textId="77777777"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lastRenderedPageBreak/>
        <w:t>P</w:t>
      </w:r>
      <w:r w:rsidR="00852672" w:rsidRPr="00892170">
        <w:rPr>
          <w:rFonts w:asciiTheme="majorHAnsi" w:hAnsiTheme="majorHAnsi" w:cstheme="majorHAnsi"/>
          <w:b/>
          <w:caps/>
          <w:sz w:val="20"/>
          <w:szCs w:val="20"/>
          <w:lang w:val="sk-SK"/>
        </w:rPr>
        <w:t>r</w:t>
      </w:r>
      <w:r w:rsidRPr="00892170">
        <w:rPr>
          <w:rFonts w:asciiTheme="majorHAnsi" w:hAnsiTheme="majorHAnsi" w:cstheme="majorHAnsi"/>
          <w:b/>
          <w:caps/>
          <w:sz w:val="20"/>
          <w:szCs w:val="20"/>
          <w:lang w:val="sk-SK"/>
        </w:rPr>
        <w:t>íloha č. 2</w:t>
      </w:r>
      <w:r w:rsidR="005B56E2" w:rsidRPr="00892170">
        <w:rPr>
          <w:rFonts w:asciiTheme="majorHAnsi" w:hAnsiTheme="majorHAnsi" w:cstheme="majorHAnsi"/>
          <w:b/>
          <w:caps/>
          <w:sz w:val="20"/>
          <w:szCs w:val="20"/>
          <w:lang w:val="sk-SK"/>
        </w:rPr>
        <w:t xml:space="preserve"> - </w:t>
      </w:r>
      <w:r w:rsidRPr="00892170">
        <w:rPr>
          <w:rFonts w:asciiTheme="majorHAnsi" w:hAnsiTheme="majorHAnsi" w:cstheme="majorHAnsi"/>
          <w:b/>
          <w:caps/>
          <w:sz w:val="20"/>
          <w:szCs w:val="20"/>
          <w:lang w:val="sk-SK"/>
        </w:rPr>
        <w:t>Formulá</w:t>
      </w:r>
      <w:r w:rsidR="00852672" w:rsidRPr="00892170">
        <w:rPr>
          <w:rFonts w:asciiTheme="majorHAnsi" w:hAnsiTheme="majorHAnsi" w:cstheme="majorHAnsi"/>
          <w:b/>
          <w:caps/>
          <w:sz w:val="20"/>
          <w:szCs w:val="20"/>
          <w:lang w:val="sk-SK"/>
        </w:rPr>
        <w:t>r</w:t>
      </w:r>
      <w:r w:rsidRPr="00892170">
        <w:rPr>
          <w:rFonts w:asciiTheme="majorHAnsi" w:hAnsiTheme="majorHAnsi" w:cstheme="majorHAnsi"/>
          <w:b/>
          <w:caps/>
          <w:sz w:val="20"/>
          <w:szCs w:val="20"/>
          <w:lang w:val="sk-SK"/>
        </w:rPr>
        <w:t xml:space="preserve"> pr</w:t>
      </w:r>
      <w:r w:rsidR="00852672" w:rsidRPr="00892170">
        <w:rPr>
          <w:rFonts w:asciiTheme="majorHAnsi" w:hAnsiTheme="majorHAnsi" w:cstheme="majorHAnsi"/>
          <w:b/>
          <w:caps/>
          <w:sz w:val="20"/>
          <w:szCs w:val="20"/>
          <w:lang w:val="sk-SK"/>
        </w:rPr>
        <w:t>r</w:t>
      </w:r>
      <w:r w:rsidRPr="00892170">
        <w:rPr>
          <w:rFonts w:asciiTheme="majorHAnsi" w:hAnsiTheme="majorHAnsi" w:cstheme="majorHAnsi"/>
          <w:b/>
          <w:caps/>
          <w:sz w:val="20"/>
          <w:szCs w:val="20"/>
          <w:lang w:val="sk-SK"/>
        </w:rPr>
        <w:t xml:space="preserve"> odst</w:t>
      </w:r>
      <w:r w:rsidR="00852672" w:rsidRPr="00892170">
        <w:rPr>
          <w:rFonts w:asciiTheme="majorHAnsi" w:hAnsiTheme="majorHAnsi" w:cstheme="majorHAnsi"/>
          <w:b/>
          <w:caps/>
          <w:sz w:val="20"/>
          <w:szCs w:val="20"/>
          <w:lang w:val="sk-SK"/>
        </w:rPr>
        <w:t>úpenie</w:t>
      </w:r>
      <w:r w:rsidRPr="00892170">
        <w:rPr>
          <w:rFonts w:asciiTheme="majorHAnsi" w:hAnsiTheme="majorHAnsi" w:cstheme="majorHAnsi"/>
          <w:b/>
          <w:caps/>
          <w:sz w:val="20"/>
          <w:szCs w:val="20"/>
          <w:lang w:val="sk-SK"/>
        </w:rPr>
        <w:t xml:space="preserve"> od </w:t>
      </w:r>
      <w:r w:rsidR="00852672" w:rsidRPr="00892170">
        <w:rPr>
          <w:rFonts w:asciiTheme="majorHAnsi" w:hAnsiTheme="majorHAnsi" w:cstheme="majorHAnsi"/>
          <w:b/>
          <w:caps/>
          <w:sz w:val="20"/>
          <w:szCs w:val="20"/>
          <w:lang w:val="sk-SK"/>
        </w:rPr>
        <w:t>z</w:t>
      </w:r>
      <w:r w:rsidRPr="00892170">
        <w:rPr>
          <w:rFonts w:asciiTheme="majorHAnsi" w:hAnsiTheme="majorHAnsi" w:cstheme="majorHAnsi"/>
          <w:b/>
          <w:caps/>
          <w:sz w:val="20"/>
          <w:szCs w:val="20"/>
          <w:lang w:val="sk-SK"/>
        </w:rPr>
        <w:t>mluvy</w:t>
      </w:r>
    </w:p>
    <w:p w14:paraId="7A08FA1B" w14:textId="5753896F" w:rsidR="00EB05CD" w:rsidRPr="00892170" w:rsidRDefault="00983D0B" w:rsidP="00EB05CD">
      <w:pPr>
        <w:spacing w:after="200" w:line="300" w:lineRule="auto"/>
        <w:jc w:val="both"/>
        <w:rPr>
          <w:rFonts w:asciiTheme="majorHAnsi" w:hAnsiTheme="majorHAnsi" w:cstheme="majorHAnsi"/>
          <w:sz w:val="20"/>
          <w:szCs w:val="20"/>
          <w:lang w:val="sk-SK"/>
        </w:rPr>
      </w:pPr>
      <w:r w:rsidRPr="00892170">
        <w:rPr>
          <w:rFonts w:asciiTheme="majorHAnsi" w:eastAsia="Times New Roman" w:hAnsiTheme="majorHAnsi" w:cstheme="majorHAnsi"/>
          <w:b/>
          <w:spacing w:val="2"/>
          <w:sz w:val="20"/>
          <w:szCs w:val="20"/>
          <w:lang w:val="sk-SK"/>
        </w:rPr>
        <w:t xml:space="preserve">Adresát: </w:t>
      </w:r>
      <w:r w:rsidRPr="00892170">
        <w:rPr>
          <w:rFonts w:asciiTheme="majorHAnsi" w:eastAsia="Times New Roman" w:hAnsiTheme="majorHAnsi" w:cstheme="majorHAnsi"/>
          <w:b/>
          <w:spacing w:val="2"/>
          <w:sz w:val="20"/>
          <w:szCs w:val="20"/>
          <w:lang w:val="sk-SK"/>
        </w:rPr>
        <w:tab/>
      </w:r>
      <w:r w:rsidR="000941BA">
        <w:rPr>
          <w:rFonts w:asciiTheme="majorHAnsi" w:hAnsiTheme="majorHAnsi" w:cstheme="majorHAnsi"/>
          <w:b/>
          <w:bCs/>
          <w:sz w:val="20"/>
          <w:szCs w:val="20"/>
          <w:lang w:val="sk-SK"/>
        </w:rPr>
        <w:t xml:space="preserve">MIKARO TRADE </w:t>
      </w:r>
      <w:proofErr w:type="spellStart"/>
      <w:r w:rsidR="000941BA">
        <w:rPr>
          <w:rFonts w:asciiTheme="majorHAnsi" w:hAnsiTheme="majorHAnsi" w:cstheme="majorHAnsi"/>
          <w:b/>
          <w:bCs/>
          <w:sz w:val="20"/>
          <w:szCs w:val="20"/>
          <w:lang w:val="sk-SK"/>
        </w:rPr>
        <w:t>s.r.o</w:t>
      </w:r>
      <w:proofErr w:type="spellEnd"/>
      <w:r w:rsidR="000941BA">
        <w:rPr>
          <w:rFonts w:asciiTheme="majorHAnsi" w:hAnsiTheme="majorHAnsi" w:cstheme="majorHAnsi"/>
          <w:bCs/>
          <w:sz w:val="20"/>
          <w:szCs w:val="20"/>
          <w:lang w:val="sk-SK"/>
        </w:rPr>
        <w:t>,</w:t>
      </w:r>
      <w:r w:rsidR="000941BA" w:rsidRPr="00892170">
        <w:rPr>
          <w:rFonts w:asciiTheme="majorHAnsi" w:hAnsiTheme="majorHAnsi" w:cstheme="majorHAnsi"/>
          <w:bCs/>
          <w:sz w:val="20"/>
          <w:szCs w:val="20"/>
          <w:lang w:val="sk-SK"/>
        </w:rPr>
        <w:t xml:space="preserve"> </w:t>
      </w:r>
      <w:r w:rsidR="000941BA">
        <w:rPr>
          <w:rFonts w:asciiTheme="majorHAnsi" w:hAnsiTheme="majorHAnsi" w:cstheme="majorHAnsi"/>
          <w:b/>
          <w:bCs/>
          <w:sz w:val="20"/>
          <w:szCs w:val="20"/>
          <w:lang w:val="sk-SK"/>
        </w:rPr>
        <w:t xml:space="preserve">Kalná Roztoka 180, Kalná Roztoka, </w:t>
      </w:r>
      <w:r w:rsidR="000941BA" w:rsidRPr="000941BA">
        <w:rPr>
          <w:rFonts w:asciiTheme="majorHAnsi" w:hAnsiTheme="majorHAnsi" w:cstheme="majorHAnsi"/>
          <w:b/>
          <w:bCs/>
          <w:sz w:val="20"/>
          <w:szCs w:val="20"/>
          <w:lang w:val="sk-SK"/>
        </w:rPr>
        <w:t>06772</w:t>
      </w:r>
      <w:r w:rsidR="000941BA">
        <w:rPr>
          <w:rFonts w:asciiTheme="majorHAnsi" w:hAnsiTheme="majorHAnsi" w:cstheme="majorHAnsi"/>
          <w:b/>
          <w:bCs/>
          <w:sz w:val="20"/>
          <w:szCs w:val="20"/>
          <w:lang w:val="sk-SK"/>
        </w:rPr>
        <w:t>, Slovensko</w:t>
      </w:r>
      <w:r w:rsidR="00852672" w:rsidRPr="00892170">
        <w:rPr>
          <w:rFonts w:asciiTheme="majorHAnsi" w:hAnsiTheme="majorHAnsi" w:cstheme="majorHAnsi"/>
          <w:b/>
          <w:bCs/>
          <w:sz w:val="20"/>
          <w:szCs w:val="20"/>
          <w:lang w:val="sk-SK"/>
        </w:rPr>
        <w:t>.</w:t>
      </w:r>
      <w:r w:rsidR="00852672" w:rsidRPr="00892170" w:rsidDel="0085546E">
        <w:rPr>
          <w:rFonts w:asciiTheme="majorHAnsi" w:hAnsiTheme="majorHAnsi" w:cstheme="majorHAnsi"/>
          <w:b/>
          <w:bCs/>
          <w:sz w:val="20"/>
          <w:szCs w:val="20"/>
          <w:highlight w:val="yellow"/>
          <w:lang w:val="sk-SK"/>
        </w:rPr>
        <w:t xml:space="preserve"> </w:t>
      </w:r>
    </w:p>
    <w:p w14:paraId="456FC6EF" w14:textId="77777777" w:rsidR="00983D0B" w:rsidRPr="00892170" w:rsidRDefault="00852672" w:rsidP="00EB05CD">
      <w:pPr>
        <w:spacing w:after="200" w:line="300" w:lineRule="auto"/>
        <w:jc w:val="both"/>
        <w:rPr>
          <w:rFonts w:asciiTheme="majorHAnsi" w:eastAsia="Times New Roman" w:hAnsiTheme="majorHAnsi" w:cstheme="majorHAnsi"/>
          <w:b/>
          <w:spacing w:val="2"/>
          <w:sz w:val="20"/>
          <w:szCs w:val="20"/>
          <w:lang w:val="sk-SK"/>
        </w:rPr>
      </w:pPr>
      <w:r w:rsidRPr="00892170">
        <w:rPr>
          <w:rFonts w:asciiTheme="majorHAnsi" w:eastAsia="Times New Roman" w:hAnsiTheme="majorHAnsi" w:cstheme="majorHAnsi"/>
          <w:b/>
          <w:spacing w:val="2"/>
          <w:sz w:val="20"/>
          <w:szCs w:val="20"/>
          <w:lang w:val="sk-SK"/>
        </w:rPr>
        <w:t xml:space="preserve">Týmto vyhlasujem, že </w:t>
      </w:r>
      <w:r w:rsidR="0063520F">
        <w:rPr>
          <w:rFonts w:asciiTheme="majorHAnsi" w:eastAsia="Times New Roman" w:hAnsiTheme="majorHAnsi" w:cstheme="majorHAnsi"/>
          <w:b/>
          <w:spacing w:val="2"/>
          <w:sz w:val="20"/>
          <w:szCs w:val="20"/>
          <w:lang w:val="sk-SK"/>
        </w:rPr>
        <w:t xml:space="preserve">v súlade so zákonom č. 102/2014 Z. z. </w:t>
      </w:r>
      <w:r w:rsidR="0063520F" w:rsidRPr="0063520F">
        <w:rPr>
          <w:rFonts w:asciiTheme="majorHAnsi" w:hAnsiTheme="majorHAnsi" w:cstheme="majorHAnsi"/>
          <w:sz w:val="20"/>
          <w:szCs w:val="20"/>
          <w:lang w:val="sk-SK"/>
        </w:rPr>
        <w:t>o ochrane spotrebiteľa</w:t>
      </w:r>
      <w:r w:rsidR="0063520F">
        <w:rPr>
          <w:rFonts w:asciiTheme="majorHAnsi" w:hAnsiTheme="majorHAnsi" w:cstheme="majorHAnsi"/>
          <w:sz w:val="20"/>
          <w:szCs w:val="20"/>
          <w:lang w:val="sk-SK"/>
        </w:rPr>
        <w:t xml:space="preserve"> </w:t>
      </w:r>
      <w:r w:rsidR="0063520F" w:rsidRPr="006E0294">
        <w:rPr>
          <w:rFonts w:asciiTheme="majorHAnsi" w:hAnsiTheme="majorHAnsi" w:cstheme="majorHAnsi"/>
          <w:sz w:val="20"/>
          <w:szCs w:val="20"/>
          <w:lang w:val="sk-SK"/>
        </w:rPr>
        <w:t>pri predaji tovaru alebo poskytovaní služieb na základe zmluvy uzavretej na diaľku alebo zmluvy uzavretej mimo prevádzkových priestorov predávajúceho a o zmene a doplnení niektorých zákonov</w:t>
      </w:r>
      <w:r w:rsidR="0063520F">
        <w:rPr>
          <w:rFonts w:asciiTheme="majorHAnsi" w:hAnsiTheme="majorHAnsi" w:cstheme="majorHAnsi"/>
          <w:sz w:val="20"/>
          <w:szCs w:val="20"/>
          <w:lang w:val="sk-SK"/>
        </w:rPr>
        <w:t xml:space="preserve"> v znení neskorších predpisov (ďalej len „Zákon o ochrane spotrebiteľa</w:t>
      </w:r>
      <w:r w:rsidR="003F08D3" w:rsidRPr="003F08D3">
        <w:rPr>
          <w:rFonts w:asciiTheme="majorHAnsi" w:hAnsiTheme="majorHAnsi" w:cstheme="majorHAnsi"/>
          <w:sz w:val="20"/>
          <w:szCs w:val="20"/>
          <w:lang w:val="sk-SK"/>
        </w:rPr>
        <w:t xml:space="preserve"> </w:t>
      </w:r>
      <w:r w:rsidR="003F08D3">
        <w:rPr>
          <w:rFonts w:asciiTheme="majorHAnsi" w:hAnsiTheme="majorHAnsi" w:cstheme="majorHAnsi"/>
          <w:sz w:val="20"/>
          <w:szCs w:val="20"/>
          <w:lang w:val="sk-SK"/>
        </w:rPr>
        <w:t>pri predaji na diaľku</w:t>
      </w:r>
      <w:r w:rsidR="0063520F">
        <w:rPr>
          <w:rFonts w:asciiTheme="majorHAnsi" w:hAnsiTheme="majorHAnsi" w:cstheme="majorHAnsi"/>
          <w:sz w:val="20"/>
          <w:szCs w:val="20"/>
          <w:lang w:val="sk-SK"/>
        </w:rPr>
        <w:t>“)</w:t>
      </w:r>
      <w:r w:rsidR="0063520F">
        <w:rPr>
          <w:rFonts w:asciiTheme="majorHAnsi" w:eastAsia="Times New Roman" w:hAnsiTheme="majorHAnsi" w:cstheme="majorHAnsi"/>
          <w:b/>
          <w:spacing w:val="2"/>
          <w:sz w:val="20"/>
          <w:szCs w:val="20"/>
          <w:lang w:val="sk-SK"/>
        </w:rPr>
        <w:t xml:space="preserve"> </w:t>
      </w:r>
      <w:r w:rsidRPr="00892170">
        <w:rPr>
          <w:rFonts w:asciiTheme="majorHAnsi" w:eastAsia="Times New Roman" w:hAnsiTheme="majorHAnsi" w:cstheme="majorHAnsi"/>
          <w:b/>
          <w:spacing w:val="2"/>
          <w:sz w:val="20"/>
          <w:szCs w:val="20"/>
          <w:lang w:val="sk-SK"/>
        </w:rPr>
        <w:t>odstupujem od Zmluvy: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983D0B" w:rsidRPr="00892170" w14:paraId="2DBDD540" w14:textId="77777777" w:rsidTr="00E55923">
        <w:trPr>
          <w:trHeight w:val="596"/>
        </w:trPr>
        <w:tc>
          <w:tcPr>
            <w:tcW w:w="3397" w:type="dxa"/>
          </w:tcPr>
          <w:p w14:paraId="6C2F92AB" w14:textId="77777777" w:rsidR="00983D0B" w:rsidRPr="00892170" w:rsidRDefault="0063520F"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Titul, m</w:t>
            </w:r>
            <w:r w:rsidR="00852672" w:rsidRPr="00892170">
              <w:rPr>
                <w:rFonts w:asciiTheme="majorHAnsi" w:eastAsia="Times New Roman" w:hAnsiTheme="majorHAnsi" w:cstheme="majorHAnsi"/>
                <w:spacing w:val="2"/>
                <w:sz w:val="20"/>
                <w:szCs w:val="20"/>
                <w:lang w:val="sk-SK"/>
              </w:rPr>
              <w:t>eno a priezvisko:</w:t>
            </w:r>
          </w:p>
        </w:tc>
        <w:tc>
          <w:tcPr>
            <w:tcW w:w="5642" w:type="dxa"/>
          </w:tcPr>
          <w:p w14:paraId="781A8DC6"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3BFF442B" w14:textId="77777777" w:rsidTr="00E55923">
        <w:trPr>
          <w:trHeight w:val="596"/>
        </w:trPr>
        <w:tc>
          <w:tcPr>
            <w:tcW w:w="3397" w:type="dxa"/>
          </w:tcPr>
          <w:p w14:paraId="66AAB683"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Adresa:</w:t>
            </w:r>
          </w:p>
        </w:tc>
        <w:tc>
          <w:tcPr>
            <w:tcW w:w="5642" w:type="dxa"/>
          </w:tcPr>
          <w:p w14:paraId="3E28BD9F"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6B6B2ABA" w14:textId="77777777" w:rsidTr="00E55923">
        <w:trPr>
          <w:trHeight w:val="596"/>
        </w:trPr>
        <w:tc>
          <w:tcPr>
            <w:tcW w:w="3397" w:type="dxa"/>
          </w:tcPr>
          <w:p w14:paraId="4AE7036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E-mailová adresa:</w:t>
            </w:r>
          </w:p>
        </w:tc>
        <w:tc>
          <w:tcPr>
            <w:tcW w:w="5642" w:type="dxa"/>
          </w:tcPr>
          <w:p w14:paraId="1B7B7CB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rPr>
            </w:pPr>
          </w:p>
        </w:tc>
      </w:tr>
      <w:tr w:rsidR="0063520F" w:rsidRPr="00892170" w14:paraId="6E33D728" w14:textId="77777777" w:rsidTr="00E55923">
        <w:trPr>
          <w:trHeight w:val="596"/>
        </w:trPr>
        <w:tc>
          <w:tcPr>
            <w:tcW w:w="3397" w:type="dxa"/>
          </w:tcPr>
          <w:p w14:paraId="095303A8" w14:textId="77777777" w:rsidR="0063520F" w:rsidRPr="00892170" w:rsidRDefault="0063520F" w:rsidP="0063520F">
            <w:pPr>
              <w:spacing w:before="120" w:after="120" w:line="300" w:lineRule="auto"/>
              <w:rPr>
                <w:rFonts w:asciiTheme="majorHAnsi" w:eastAsia="Times New Roman" w:hAnsiTheme="majorHAnsi" w:cstheme="majorHAnsi"/>
                <w:spacing w:val="2"/>
                <w:sz w:val="20"/>
                <w:szCs w:val="20"/>
                <w:lang w:val="sk-SK" w:eastAsia="cs-CZ"/>
              </w:rPr>
            </w:pPr>
            <w:r>
              <w:rPr>
                <w:rFonts w:asciiTheme="majorHAnsi" w:eastAsia="Times New Roman" w:hAnsiTheme="majorHAnsi" w:cstheme="majorHAnsi"/>
                <w:spacing w:val="2"/>
                <w:sz w:val="20"/>
                <w:szCs w:val="20"/>
                <w:lang w:val="sk-SK"/>
              </w:rPr>
              <w:t>Číslo objednávky a faktúry:</w:t>
            </w:r>
          </w:p>
        </w:tc>
        <w:tc>
          <w:tcPr>
            <w:tcW w:w="5642" w:type="dxa"/>
          </w:tcPr>
          <w:p w14:paraId="50BFEEAA" w14:textId="77777777" w:rsidR="0063520F" w:rsidRPr="00892170" w:rsidRDefault="0063520F" w:rsidP="0063520F">
            <w:pPr>
              <w:spacing w:before="120" w:after="120" w:line="300" w:lineRule="auto"/>
              <w:jc w:val="both"/>
              <w:rPr>
                <w:rFonts w:asciiTheme="majorHAnsi" w:eastAsia="Times New Roman" w:hAnsiTheme="majorHAnsi" w:cstheme="majorHAnsi"/>
                <w:spacing w:val="2"/>
                <w:sz w:val="20"/>
                <w:szCs w:val="20"/>
                <w:lang w:val="sk-SK" w:eastAsia="cs-CZ"/>
              </w:rPr>
            </w:pPr>
          </w:p>
        </w:tc>
      </w:tr>
      <w:tr w:rsidR="0063520F" w:rsidRPr="00892170" w14:paraId="1CC2482A" w14:textId="77777777" w:rsidTr="00E55923">
        <w:trPr>
          <w:trHeight w:val="596"/>
        </w:trPr>
        <w:tc>
          <w:tcPr>
            <w:tcW w:w="3397" w:type="dxa"/>
          </w:tcPr>
          <w:p w14:paraId="55D20CD8" w14:textId="77777777" w:rsidR="0063520F" w:rsidRPr="00892170" w:rsidRDefault="0063520F" w:rsidP="0063520F">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Dátum objednania:</w:t>
            </w:r>
          </w:p>
        </w:tc>
        <w:tc>
          <w:tcPr>
            <w:tcW w:w="5642" w:type="dxa"/>
          </w:tcPr>
          <w:p w14:paraId="7643A949" w14:textId="77777777" w:rsidR="0063520F" w:rsidRPr="00892170" w:rsidRDefault="0063520F" w:rsidP="0063520F">
            <w:pPr>
              <w:spacing w:before="120" w:after="120" w:line="300" w:lineRule="auto"/>
              <w:jc w:val="both"/>
              <w:rPr>
                <w:rFonts w:asciiTheme="majorHAnsi" w:eastAsia="Times New Roman" w:hAnsiTheme="majorHAnsi" w:cstheme="majorHAnsi"/>
                <w:spacing w:val="2"/>
                <w:sz w:val="20"/>
                <w:szCs w:val="20"/>
                <w:lang w:val="sk-SK"/>
              </w:rPr>
            </w:pPr>
          </w:p>
        </w:tc>
      </w:tr>
      <w:tr w:rsidR="0063520F" w:rsidRPr="00892170" w14:paraId="14048F4C" w14:textId="77777777" w:rsidTr="00E55923">
        <w:trPr>
          <w:trHeight w:val="596"/>
        </w:trPr>
        <w:tc>
          <w:tcPr>
            <w:tcW w:w="3397" w:type="dxa"/>
          </w:tcPr>
          <w:p w14:paraId="6457236F" w14:textId="77777777" w:rsidR="0063520F" w:rsidRPr="00892170" w:rsidRDefault="0063520F" w:rsidP="0063520F">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Dátum prevzatia tovaru:</w:t>
            </w:r>
          </w:p>
        </w:tc>
        <w:tc>
          <w:tcPr>
            <w:tcW w:w="5642" w:type="dxa"/>
          </w:tcPr>
          <w:p w14:paraId="7DF751A8" w14:textId="77777777" w:rsidR="0063520F" w:rsidRPr="00892170" w:rsidRDefault="0063520F" w:rsidP="0063520F">
            <w:pPr>
              <w:spacing w:before="120" w:after="120" w:line="300" w:lineRule="auto"/>
              <w:jc w:val="both"/>
              <w:rPr>
                <w:rFonts w:asciiTheme="majorHAnsi" w:eastAsia="Times New Roman" w:hAnsiTheme="majorHAnsi" w:cstheme="majorHAnsi"/>
                <w:spacing w:val="2"/>
                <w:sz w:val="20"/>
                <w:szCs w:val="20"/>
                <w:lang w:val="sk-SK"/>
              </w:rPr>
            </w:pPr>
          </w:p>
        </w:tc>
      </w:tr>
      <w:tr w:rsidR="0063520F" w:rsidRPr="00892170" w14:paraId="4EF7CB0F" w14:textId="77777777" w:rsidTr="00E55923">
        <w:trPr>
          <w:trHeight w:val="596"/>
        </w:trPr>
        <w:tc>
          <w:tcPr>
            <w:tcW w:w="3397" w:type="dxa"/>
          </w:tcPr>
          <w:p w14:paraId="0DFA146E" w14:textId="77777777" w:rsidR="0063520F" w:rsidRDefault="0063520F" w:rsidP="0063520F">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 xml:space="preserve">Tovar, ktorý </w:t>
            </w:r>
            <w:r>
              <w:rPr>
                <w:rFonts w:asciiTheme="majorHAnsi" w:eastAsia="Times New Roman" w:hAnsiTheme="majorHAnsi" w:cstheme="majorHAnsi"/>
                <w:spacing w:val="2"/>
                <w:sz w:val="20"/>
                <w:szCs w:val="20"/>
                <w:lang w:val="sk-SK"/>
              </w:rPr>
              <w:t>vraciam (názov a kód)</w:t>
            </w:r>
            <w:r w:rsidRPr="00892170">
              <w:rPr>
                <w:rFonts w:asciiTheme="majorHAnsi" w:eastAsia="Times New Roman" w:hAnsiTheme="majorHAnsi" w:cstheme="majorHAnsi"/>
                <w:spacing w:val="2"/>
                <w:sz w:val="20"/>
                <w:szCs w:val="20"/>
                <w:lang w:val="sk-SK"/>
              </w:rPr>
              <w:t>:</w:t>
            </w:r>
          </w:p>
        </w:tc>
        <w:tc>
          <w:tcPr>
            <w:tcW w:w="5642" w:type="dxa"/>
          </w:tcPr>
          <w:p w14:paraId="4DEE6DD1" w14:textId="77777777" w:rsidR="0063520F" w:rsidRPr="00892170" w:rsidRDefault="0063520F" w:rsidP="0063520F">
            <w:pPr>
              <w:spacing w:before="120" w:after="120" w:line="300" w:lineRule="auto"/>
              <w:jc w:val="both"/>
              <w:rPr>
                <w:rFonts w:asciiTheme="majorHAnsi" w:eastAsia="Times New Roman" w:hAnsiTheme="majorHAnsi" w:cstheme="majorHAnsi"/>
                <w:spacing w:val="2"/>
                <w:sz w:val="20"/>
                <w:szCs w:val="20"/>
                <w:lang w:val="sk-SK"/>
              </w:rPr>
            </w:pPr>
          </w:p>
        </w:tc>
      </w:tr>
      <w:tr w:rsidR="005B56E2" w:rsidRPr="00892170" w14:paraId="65538475" w14:textId="77777777" w:rsidTr="00E55923">
        <w:trPr>
          <w:trHeight w:val="596"/>
        </w:trPr>
        <w:tc>
          <w:tcPr>
            <w:tcW w:w="3397" w:type="dxa"/>
          </w:tcPr>
          <w:p w14:paraId="1335DA04" w14:textId="77777777" w:rsidR="005B56E2" w:rsidRPr="00892170" w:rsidRDefault="00852672" w:rsidP="00031EE7">
            <w:pPr>
              <w:spacing w:before="120" w:after="120" w:line="300" w:lineRule="auto"/>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 xml:space="preserve">Dôvod </w:t>
            </w:r>
            <w:r w:rsidR="0063520F">
              <w:rPr>
                <w:rFonts w:asciiTheme="majorHAnsi" w:eastAsia="Times New Roman" w:hAnsiTheme="majorHAnsi" w:cstheme="majorHAnsi"/>
                <w:spacing w:val="2"/>
                <w:sz w:val="20"/>
                <w:szCs w:val="20"/>
                <w:lang w:val="sk-SK"/>
              </w:rPr>
              <w:t>vrátenia tovaru</w:t>
            </w:r>
            <w:r w:rsidRPr="00892170">
              <w:rPr>
                <w:rFonts w:asciiTheme="majorHAnsi" w:eastAsia="Times New Roman" w:hAnsiTheme="majorHAnsi" w:cstheme="majorHAnsi"/>
                <w:spacing w:val="2"/>
                <w:sz w:val="20"/>
                <w:szCs w:val="20"/>
                <w:lang w:val="sk-SK"/>
              </w:rPr>
              <w:t>:</w:t>
            </w:r>
          </w:p>
        </w:tc>
        <w:tc>
          <w:tcPr>
            <w:tcW w:w="5642" w:type="dxa"/>
          </w:tcPr>
          <w:p w14:paraId="13F97D95"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lang w:val="sk-SK"/>
              </w:rPr>
            </w:pPr>
          </w:p>
        </w:tc>
      </w:tr>
      <w:tr w:rsidR="00983D0B" w:rsidRPr="00892170" w14:paraId="7E878C5B" w14:textId="77777777" w:rsidTr="00E55923">
        <w:trPr>
          <w:trHeight w:val="795"/>
        </w:trPr>
        <w:tc>
          <w:tcPr>
            <w:tcW w:w="3397" w:type="dxa"/>
          </w:tcPr>
          <w:p w14:paraId="500D79B5" w14:textId="77777777" w:rsidR="00983D0B" w:rsidRPr="00892170" w:rsidRDefault="00852672" w:rsidP="00031EE7">
            <w:pPr>
              <w:spacing w:before="120" w:after="120" w:line="300" w:lineRule="auto"/>
              <w:rPr>
                <w:rFonts w:asciiTheme="majorHAnsi" w:eastAsia="Times New Roman" w:hAnsiTheme="majorHAnsi" w:cstheme="majorHAnsi"/>
                <w:spacing w:val="2"/>
                <w:sz w:val="20"/>
                <w:szCs w:val="20"/>
                <w:lang w:val="sk-SK" w:eastAsia="cs-CZ"/>
              </w:rPr>
            </w:pPr>
            <w:r w:rsidRPr="00892170">
              <w:rPr>
                <w:rFonts w:asciiTheme="majorHAnsi" w:eastAsia="Times New Roman" w:hAnsiTheme="majorHAnsi" w:cstheme="majorHAnsi"/>
                <w:spacing w:val="2"/>
                <w:sz w:val="20"/>
                <w:szCs w:val="20"/>
                <w:lang w:val="sk-SK"/>
              </w:rPr>
              <w:t>Spôsob pre vrátenie prijatých finančných prostriedkov:</w:t>
            </w:r>
          </w:p>
        </w:tc>
        <w:tc>
          <w:tcPr>
            <w:tcW w:w="5642" w:type="dxa"/>
          </w:tcPr>
          <w:p w14:paraId="3003029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val="sk-SK" w:eastAsia="cs-CZ"/>
              </w:rPr>
            </w:pPr>
          </w:p>
        </w:tc>
      </w:tr>
      <w:tr w:rsidR="0063520F" w:rsidRPr="00892170" w14:paraId="4978E050" w14:textId="77777777" w:rsidTr="00E55923">
        <w:trPr>
          <w:trHeight w:val="795"/>
        </w:trPr>
        <w:tc>
          <w:tcPr>
            <w:tcW w:w="3397" w:type="dxa"/>
          </w:tcPr>
          <w:p w14:paraId="31208B07" w14:textId="77777777" w:rsidR="0063520F" w:rsidRPr="00892170" w:rsidRDefault="0063520F" w:rsidP="00031EE7">
            <w:pPr>
              <w:spacing w:before="120" w:after="120" w:line="300" w:lineRule="auto"/>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Prajem si vrátiť peniaze na bankový účet (IBAN)/iným spôsobom</w:t>
            </w:r>
          </w:p>
        </w:tc>
        <w:tc>
          <w:tcPr>
            <w:tcW w:w="5642" w:type="dxa"/>
          </w:tcPr>
          <w:p w14:paraId="48824AB5" w14:textId="77777777" w:rsidR="0063520F" w:rsidRPr="00892170" w:rsidRDefault="0063520F" w:rsidP="00E54CD4">
            <w:pPr>
              <w:spacing w:before="120" w:after="120" w:line="300" w:lineRule="auto"/>
              <w:jc w:val="both"/>
              <w:rPr>
                <w:rFonts w:asciiTheme="majorHAnsi" w:eastAsia="Times New Roman" w:hAnsiTheme="majorHAnsi" w:cstheme="majorHAnsi"/>
                <w:spacing w:val="2"/>
                <w:sz w:val="20"/>
                <w:szCs w:val="20"/>
                <w:lang w:val="sk-SK"/>
              </w:rPr>
            </w:pPr>
          </w:p>
        </w:tc>
      </w:tr>
    </w:tbl>
    <w:p w14:paraId="3D423FBE" w14:textId="77777777" w:rsidR="00983D0B" w:rsidRPr="00892170" w:rsidRDefault="00983D0B" w:rsidP="00983D0B">
      <w:pPr>
        <w:spacing w:after="200" w:line="300" w:lineRule="auto"/>
        <w:jc w:val="both"/>
        <w:rPr>
          <w:rFonts w:asciiTheme="majorHAnsi" w:eastAsia="Times New Roman" w:hAnsiTheme="majorHAnsi" w:cstheme="majorHAnsi"/>
          <w:spacing w:val="2"/>
          <w:sz w:val="20"/>
          <w:szCs w:val="20"/>
          <w:lang w:val="sk-SK"/>
        </w:rPr>
      </w:pPr>
    </w:p>
    <w:p w14:paraId="31943E55" w14:textId="77777777" w:rsidR="00852672" w:rsidRPr="00892170" w:rsidRDefault="00852672" w:rsidP="00983D0B">
      <w:pPr>
        <w:spacing w:after="200" w:line="300" w:lineRule="auto"/>
        <w:jc w:val="both"/>
        <w:rPr>
          <w:rFonts w:asciiTheme="majorHAnsi" w:eastAsia="Times New Roman" w:hAnsiTheme="majorHAnsi" w:cstheme="majorHAnsi"/>
          <w:spacing w:val="2"/>
          <w:sz w:val="20"/>
          <w:szCs w:val="20"/>
          <w:lang w:val="sk-SK"/>
        </w:rPr>
      </w:pPr>
    </w:p>
    <w:p w14:paraId="1F280258" w14:textId="77777777" w:rsidR="0063520F" w:rsidRDefault="0063520F" w:rsidP="00983D0B">
      <w:pPr>
        <w:spacing w:after="200" w:line="300" w:lineRule="auto"/>
        <w:jc w:val="both"/>
        <w:rPr>
          <w:rFonts w:asciiTheme="majorHAnsi" w:eastAsia="Times New Roman" w:hAnsiTheme="majorHAnsi" w:cstheme="majorHAnsi"/>
          <w:spacing w:val="2"/>
          <w:sz w:val="20"/>
          <w:szCs w:val="20"/>
          <w:lang w:val="sk-SK"/>
        </w:rPr>
      </w:pPr>
      <w:r>
        <w:rPr>
          <w:rFonts w:asciiTheme="majorHAnsi" w:eastAsia="Times New Roman" w:hAnsiTheme="majorHAnsi" w:cstheme="majorHAnsi"/>
          <w:spacing w:val="2"/>
          <w:sz w:val="20"/>
          <w:szCs w:val="20"/>
          <w:lang w:val="sk-SK"/>
        </w:rPr>
        <w:t>Upozornenie pre spotrebiteľa: Predávajú</w:t>
      </w:r>
      <w:r w:rsidR="003F08D3">
        <w:rPr>
          <w:rFonts w:asciiTheme="majorHAnsi" w:eastAsia="Times New Roman" w:hAnsiTheme="majorHAnsi" w:cstheme="majorHAnsi"/>
          <w:spacing w:val="2"/>
          <w:sz w:val="20"/>
          <w:szCs w:val="20"/>
          <w:lang w:val="sk-SK"/>
        </w:rPr>
        <w:t>ci</w:t>
      </w:r>
      <w:r>
        <w:rPr>
          <w:rFonts w:asciiTheme="majorHAnsi" w:eastAsia="Times New Roman" w:hAnsiTheme="majorHAnsi" w:cstheme="majorHAnsi"/>
          <w:spacing w:val="2"/>
          <w:sz w:val="20"/>
          <w:szCs w:val="20"/>
          <w:lang w:val="sk-SK"/>
        </w:rPr>
        <w:t xml:space="preserve"> je podľa § 10 ods. 4 </w:t>
      </w:r>
      <w:r w:rsidRPr="0063520F">
        <w:rPr>
          <w:rFonts w:asciiTheme="majorHAnsi" w:eastAsia="Times New Roman" w:hAnsiTheme="majorHAnsi" w:cstheme="majorHAnsi"/>
          <w:spacing w:val="2"/>
          <w:sz w:val="20"/>
          <w:szCs w:val="20"/>
          <w:lang w:val="sk-SK"/>
        </w:rPr>
        <w:t>Zákon o ochrane spotrebiteľa</w:t>
      </w:r>
      <w:r w:rsidR="00C83D90">
        <w:rPr>
          <w:rFonts w:asciiTheme="majorHAnsi" w:eastAsia="Times New Roman" w:hAnsiTheme="majorHAnsi" w:cstheme="majorHAnsi"/>
          <w:spacing w:val="2"/>
          <w:sz w:val="20"/>
          <w:szCs w:val="20"/>
          <w:lang w:val="sk-SK"/>
        </w:rPr>
        <w:t xml:space="preserve"> </w:t>
      </w:r>
      <w:r w:rsidR="003F08D3">
        <w:rPr>
          <w:rFonts w:asciiTheme="majorHAnsi" w:hAnsiTheme="majorHAnsi" w:cstheme="majorHAnsi"/>
          <w:sz w:val="20"/>
          <w:szCs w:val="20"/>
          <w:lang w:val="sk-SK"/>
        </w:rPr>
        <w:t>pri predaji na diaľku</w:t>
      </w:r>
      <w:r w:rsidR="003F08D3">
        <w:rPr>
          <w:rFonts w:asciiTheme="majorHAnsi" w:eastAsia="Times New Roman" w:hAnsiTheme="majorHAnsi" w:cstheme="majorHAnsi"/>
          <w:spacing w:val="2"/>
          <w:sz w:val="20"/>
          <w:szCs w:val="20"/>
          <w:lang w:val="sk-SK"/>
        </w:rPr>
        <w:t xml:space="preserve"> </w:t>
      </w:r>
      <w:r>
        <w:rPr>
          <w:rFonts w:asciiTheme="majorHAnsi" w:eastAsia="Times New Roman" w:hAnsiTheme="majorHAnsi" w:cstheme="majorHAnsi"/>
          <w:spacing w:val="2"/>
          <w:sz w:val="20"/>
          <w:szCs w:val="20"/>
          <w:lang w:val="sk-SK"/>
        </w:rPr>
        <w:t>oprávnený požadovať od spotrebiteľa preplatenie zníženia hodnoty tovaru, ktoré vzniklo v dôsledku takého zaobchádzania s tovarom, ktoré je nad rámec zaobchádzania potrebného na zistenie vlastnosti a funkčnosti tovaru.</w:t>
      </w:r>
    </w:p>
    <w:p w14:paraId="5CEEBE09" w14:textId="77777777" w:rsidR="00983D0B" w:rsidRPr="00892170" w:rsidRDefault="00983D0B" w:rsidP="00983D0B">
      <w:pPr>
        <w:spacing w:after="200" w:line="300" w:lineRule="auto"/>
        <w:jc w:val="both"/>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D</w:t>
      </w:r>
      <w:r w:rsidR="00852672" w:rsidRPr="00892170">
        <w:rPr>
          <w:rFonts w:asciiTheme="majorHAnsi" w:eastAsia="Times New Roman" w:hAnsiTheme="majorHAnsi" w:cstheme="majorHAnsi"/>
          <w:spacing w:val="2"/>
          <w:sz w:val="20"/>
          <w:szCs w:val="20"/>
          <w:lang w:val="sk-SK"/>
        </w:rPr>
        <w:t>á</w:t>
      </w:r>
      <w:r w:rsidRPr="00892170">
        <w:rPr>
          <w:rFonts w:asciiTheme="majorHAnsi" w:eastAsia="Times New Roman" w:hAnsiTheme="majorHAnsi" w:cstheme="majorHAnsi"/>
          <w:spacing w:val="2"/>
          <w:sz w:val="20"/>
          <w:szCs w:val="20"/>
          <w:lang w:val="sk-SK"/>
        </w:rPr>
        <w:t>tum:</w:t>
      </w:r>
    </w:p>
    <w:p w14:paraId="4DFD57D4" w14:textId="77777777" w:rsidR="00983D0B" w:rsidRPr="00892170" w:rsidRDefault="00983D0B" w:rsidP="00983D0B">
      <w:pPr>
        <w:spacing w:after="200" w:line="300" w:lineRule="auto"/>
        <w:jc w:val="both"/>
        <w:rPr>
          <w:rFonts w:asciiTheme="majorHAnsi" w:eastAsia="Times New Roman" w:hAnsiTheme="majorHAnsi" w:cstheme="majorHAnsi"/>
          <w:spacing w:val="2"/>
          <w:sz w:val="20"/>
          <w:szCs w:val="20"/>
          <w:lang w:val="sk-SK"/>
        </w:rPr>
      </w:pPr>
      <w:r w:rsidRPr="00892170">
        <w:rPr>
          <w:rFonts w:asciiTheme="majorHAnsi" w:eastAsia="Times New Roman" w:hAnsiTheme="majorHAnsi" w:cstheme="majorHAnsi"/>
          <w:spacing w:val="2"/>
          <w:sz w:val="20"/>
          <w:szCs w:val="20"/>
          <w:lang w:val="sk-SK"/>
        </w:rPr>
        <w:t>Podpis:</w:t>
      </w:r>
    </w:p>
    <w:p w14:paraId="0B1F43D3" w14:textId="77777777" w:rsidR="00983D0B" w:rsidRPr="00892170" w:rsidRDefault="00983D0B" w:rsidP="00983D0B">
      <w:pPr>
        <w:rPr>
          <w:rFonts w:asciiTheme="majorHAnsi" w:hAnsiTheme="majorHAnsi" w:cstheme="majorHAnsi"/>
          <w:b/>
          <w:bCs/>
          <w:sz w:val="20"/>
          <w:szCs w:val="20"/>
          <w:lang w:val="sk-SK"/>
        </w:rPr>
      </w:pPr>
    </w:p>
    <w:sectPr w:rsidR="00983D0B" w:rsidRPr="0089217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FB68" w14:textId="77777777" w:rsidR="008E6FCD" w:rsidRDefault="008E6FCD" w:rsidP="00EE67DF">
      <w:pPr>
        <w:spacing w:line="240" w:lineRule="auto"/>
      </w:pPr>
      <w:r>
        <w:separator/>
      </w:r>
    </w:p>
  </w:endnote>
  <w:endnote w:type="continuationSeparator" w:id="0">
    <w:p w14:paraId="016A52D3" w14:textId="77777777" w:rsidR="008E6FCD" w:rsidRDefault="008E6FCD" w:rsidP="00EE6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54B4" w14:textId="77777777" w:rsidR="008E6FCD" w:rsidRDefault="008E6FCD" w:rsidP="00EE67DF">
      <w:pPr>
        <w:spacing w:line="240" w:lineRule="auto"/>
      </w:pPr>
      <w:r>
        <w:separator/>
      </w:r>
    </w:p>
  </w:footnote>
  <w:footnote w:type="continuationSeparator" w:id="0">
    <w:p w14:paraId="514222FF" w14:textId="77777777" w:rsidR="008E6FCD" w:rsidRDefault="008E6FCD" w:rsidP="00EE67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3"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6667559">
    <w:abstractNumId w:val="18"/>
  </w:num>
  <w:num w:numId="2" w16cid:durableId="771165551">
    <w:abstractNumId w:val="17"/>
  </w:num>
  <w:num w:numId="3" w16cid:durableId="2073843310">
    <w:abstractNumId w:val="16"/>
  </w:num>
  <w:num w:numId="4" w16cid:durableId="2092966426">
    <w:abstractNumId w:val="7"/>
  </w:num>
  <w:num w:numId="5" w16cid:durableId="2009013205">
    <w:abstractNumId w:val="20"/>
  </w:num>
  <w:num w:numId="6" w16cid:durableId="1139808904">
    <w:abstractNumId w:val="21"/>
  </w:num>
  <w:num w:numId="7" w16cid:durableId="676884893">
    <w:abstractNumId w:val="24"/>
  </w:num>
  <w:num w:numId="8" w16cid:durableId="1563834629">
    <w:abstractNumId w:val="2"/>
  </w:num>
  <w:num w:numId="9" w16cid:durableId="535315535">
    <w:abstractNumId w:val="3"/>
  </w:num>
  <w:num w:numId="10" w16cid:durableId="1892839208">
    <w:abstractNumId w:val="13"/>
  </w:num>
  <w:num w:numId="11" w16cid:durableId="1241137659">
    <w:abstractNumId w:val="13"/>
    <w:lvlOverride w:ilvl="0">
      <w:startOverride w:val="1"/>
    </w:lvlOverride>
  </w:num>
  <w:num w:numId="12" w16cid:durableId="2086295541">
    <w:abstractNumId w:val="6"/>
  </w:num>
  <w:num w:numId="13" w16cid:durableId="418064710">
    <w:abstractNumId w:val="28"/>
  </w:num>
  <w:num w:numId="14" w16cid:durableId="449053464">
    <w:abstractNumId w:val="4"/>
  </w:num>
  <w:num w:numId="15" w16cid:durableId="510994779">
    <w:abstractNumId w:val="5"/>
  </w:num>
  <w:num w:numId="16" w16cid:durableId="694623419">
    <w:abstractNumId w:val="10"/>
  </w:num>
  <w:num w:numId="17" w16cid:durableId="1982346714">
    <w:abstractNumId w:val="25"/>
  </w:num>
  <w:num w:numId="18" w16cid:durableId="517279806">
    <w:abstractNumId w:val="8"/>
  </w:num>
  <w:num w:numId="19" w16cid:durableId="648827566">
    <w:abstractNumId w:val="11"/>
  </w:num>
  <w:num w:numId="20" w16cid:durableId="894000558">
    <w:abstractNumId w:val="26"/>
  </w:num>
  <w:num w:numId="21" w16cid:durableId="102576701">
    <w:abstractNumId w:val="14"/>
  </w:num>
  <w:num w:numId="22" w16cid:durableId="708722563">
    <w:abstractNumId w:val="0"/>
  </w:num>
  <w:num w:numId="23" w16cid:durableId="1066340407">
    <w:abstractNumId w:val="23"/>
  </w:num>
  <w:num w:numId="24" w16cid:durableId="835609814">
    <w:abstractNumId w:val="9"/>
  </w:num>
  <w:num w:numId="25" w16cid:durableId="1613244487">
    <w:abstractNumId w:val="12"/>
  </w:num>
  <w:num w:numId="26" w16cid:durableId="2118089548">
    <w:abstractNumId w:val="27"/>
  </w:num>
  <w:num w:numId="27" w16cid:durableId="1454515400">
    <w:abstractNumId w:val="15"/>
  </w:num>
  <w:num w:numId="28" w16cid:durableId="1711032088">
    <w:abstractNumId w:val="19"/>
  </w:num>
  <w:num w:numId="29" w16cid:durableId="428546836">
    <w:abstractNumId w:val="1"/>
  </w:num>
  <w:num w:numId="30" w16cid:durableId="294949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6F2"/>
    <w:rsid w:val="00012F37"/>
    <w:rsid w:val="00015BF6"/>
    <w:rsid w:val="0002276F"/>
    <w:rsid w:val="000259B1"/>
    <w:rsid w:val="00031EE7"/>
    <w:rsid w:val="00036B7D"/>
    <w:rsid w:val="000417D5"/>
    <w:rsid w:val="00043341"/>
    <w:rsid w:val="000473B8"/>
    <w:rsid w:val="00047DE1"/>
    <w:rsid w:val="00053DD0"/>
    <w:rsid w:val="00064322"/>
    <w:rsid w:val="00067A4E"/>
    <w:rsid w:val="00082CB2"/>
    <w:rsid w:val="000941BA"/>
    <w:rsid w:val="00096FAD"/>
    <w:rsid w:val="000A40FB"/>
    <w:rsid w:val="000A430E"/>
    <w:rsid w:val="000A71A3"/>
    <w:rsid w:val="000B7E10"/>
    <w:rsid w:val="000D7934"/>
    <w:rsid w:val="000E3608"/>
    <w:rsid w:val="000F2DC5"/>
    <w:rsid w:val="000F50E3"/>
    <w:rsid w:val="000F69DF"/>
    <w:rsid w:val="000F7DDE"/>
    <w:rsid w:val="00112973"/>
    <w:rsid w:val="00120B26"/>
    <w:rsid w:val="00130695"/>
    <w:rsid w:val="00133B63"/>
    <w:rsid w:val="00144007"/>
    <w:rsid w:val="00144FF8"/>
    <w:rsid w:val="00155277"/>
    <w:rsid w:val="00177FFC"/>
    <w:rsid w:val="00181A44"/>
    <w:rsid w:val="00187BEA"/>
    <w:rsid w:val="00191A08"/>
    <w:rsid w:val="001960AB"/>
    <w:rsid w:val="0019610E"/>
    <w:rsid w:val="001A70B3"/>
    <w:rsid w:val="001B4346"/>
    <w:rsid w:val="001C1836"/>
    <w:rsid w:val="001D6135"/>
    <w:rsid w:val="001E6FC8"/>
    <w:rsid w:val="001F196A"/>
    <w:rsid w:val="001F5607"/>
    <w:rsid w:val="001F7AC4"/>
    <w:rsid w:val="00202D98"/>
    <w:rsid w:val="00205F2F"/>
    <w:rsid w:val="002164F8"/>
    <w:rsid w:val="002303D1"/>
    <w:rsid w:val="0024538C"/>
    <w:rsid w:val="002463CD"/>
    <w:rsid w:val="0026530D"/>
    <w:rsid w:val="00265A92"/>
    <w:rsid w:val="00280DFB"/>
    <w:rsid w:val="00281937"/>
    <w:rsid w:val="00283C2F"/>
    <w:rsid w:val="00283F12"/>
    <w:rsid w:val="00284E24"/>
    <w:rsid w:val="00294AB6"/>
    <w:rsid w:val="002A0274"/>
    <w:rsid w:val="002B27F3"/>
    <w:rsid w:val="002B5CB2"/>
    <w:rsid w:val="002D14DE"/>
    <w:rsid w:val="002E575F"/>
    <w:rsid w:val="002F1CF2"/>
    <w:rsid w:val="002F202E"/>
    <w:rsid w:val="002F7D59"/>
    <w:rsid w:val="00302BFB"/>
    <w:rsid w:val="003046C3"/>
    <w:rsid w:val="003166F2"/>
    <w:rsid w:val="00324CB0"/>
    <w:rsid w:val="00333E79"/>
    <w:rsid w:val="00340F52"/>
    <w:rsid w:val="00347E93"/>
    <w:rsid w:val="003601C5"/>
    <w:rsid w:val="0036341B"/>
    <w:rsid w:val="00370A30"/>
    <w:rsid w:val="00372CA8"/>
    <w:rsid w:val="00372D58"/>
    <w:rsid w:val="00380A47"/>
    <w:rsid w:val="00391143"/>
    <w:rsid w:val="003A36A8"/>
    <w:rsid w:val="003A551F"/>
    <w:rsid w:val="003B2F0A"/>
    <w:rsid w:val="003B3D81"/>
    <w:rsid w:val="003C788E"/>
    <w:rsid w:val="003D2D40"/>
    <w:rsid w:val="003D4ADD"/>
    <w:rsid w:val="003E1126"/>
    <w:rsid w:val="003E2B13"/>
    <w:rsid w:val="003F08D3"/>
    <w:rsid w:val="00417701"/>
    <w:rsid w:val="004266F1"/>
    <w:rsid w:val="00434C5E"/>
    <w:rsid w:val="00443438"/>
    <w:rsid w:val="0044737D"/>
    <w:rsid w:val="004509F9"/>
    <w:rsid w:val="00452DB2"/>
    <w:rsid w:val="00454400"/>
    <w:rsid w:val="00471E05"/>
    <w:rsid w:val="00477478"/>
    <w:rsid w:val="00484977"/>
    <w:rsid w:val="00485646"/>
    <w:rsid w:val="004A44C0"/>
    <w:rsid w:val="004B1489"/>
    <w:rsid w:val="004B4F27"/>
    <w:rsid w:val="004B53AC"/>
    <w:rsid w:val="004C0C38"/>
    <w:rsid w:val="004C47D6"/>
    <w:rsid w:val="004C49AD"/>
    <w:rsid w:val="004D3107"/>
    <w:rsid w:val="004E0047"/>
    <w:rsid w:val="004E3FAD"/>
    <w:rsid w:val="004F78F2"/>
    <w:rsid w:val="00502438"/>
    <w:rsid w:val="00504F9C"/>
    <w:rsid w:val="00505D1B"/>
    <w:rsid w:val="005169E1"/>
    <w:rsid w:val="00535B06"/>
    <w:rsid w:val="00535DE9"/>
    <w:rsid w:val="00541680"/>
    <w:rsid w:val="00551FD7"/>
    <w:rsid w:val="00552F19"/>
    <w:rsid w:val="00557773"/>
    <w:rsid w:val="005614CF"/>
    <w:rsid w:val="00570992"/>
    <w:rsid w:val="0057285A"/>
    <w:rsid w:val="00591187"/>
    <w:rsid w:val="005966D2"/>
    <w:rsid w:val="005A2EE0"/>
    <w:rsid w:val="005A3BA9"/>
    <w:rsid w:val="005A6790"/>
    <w:rsid w:val="005B56E2"/>
    <w:rsid w:val="005C1487"/>
    <w:rsid w:val="005C2239"/>
    <w:rsid w:val="005D365D"/>
    <w:rsid w:val="005F33C4"/>
    <w:rsid w:val="00602068"/>
    <w:rsid w:val="00610B0F"/>
    <w:rsid w:val="00612F58"/>
    <w:rsid w:val="00620E36"/>
    <w:rsid w:val="00620F83"/>
    <w:rsid w:val="0062586E"/>
    <w:rsid w:val="00632366"/>
    <w:rsid w:val="00633B10"/>
    <w:rsid w:val="0063520F"/>
    <w:rsid w:val="006427A5"/>
    <w:rsid w:val="00647C8D"/>
    <w:rsid w:val="00651CDE"/>
    <w:rsid w:val="00653F3F"/>
    <w:rsid w:val="0066100D"/>
    <w:rsid w:val="0066300E"/>
    <w:rsid w:val="006667B3"/>
    <w:rsid w:val="00671CD2"/>
    <w:rsid w:val="006A1500"/>
    <w:rsid w:val="006A4549"/>
    <w:rsid w:val="006A7EEB"/>
    <w:rsid w:val="006B0828"/>
    <w:rsid w:val="006B2A6C"/>
    <w:rsid w:val="006B6A7F"/>
    <w:rsid w:val="006D2DD8"/>
    <w:rsid w:val="006D43E6"/>
    <w:rsid w:val="006D6085"/>
    <w:rsid w:val="006D6731"/>
    <w:rsid w:val="006E0294"/>
    <w:rsid w:val="006F3B73"/>
    <w:rsid w:val="00705E78"/>
    <w:rsid w:val="00713C47"/>
    <w:rsid w:val="007146DB"/>
    <w:rsid w:val="00721E1B"/>
    <w:rsid w:val="0072316A"/>
    <w:rsid w:val="007242D8"/>
    <w:rsid w:val="00724F33"/>
    <w:rsid w:val="007345BA"/>
    <w:rsid w:val="0073580E"/>
    <w:rsid w:val="007412DE"/>
    <w:rsid w:val="0074603F"/>
    <w:rsid w:val="00764DA1"/>
    <w:rsid w:val="00771AB7"/>
    <w:rsid w:val="00776C10"/>
    <w:rsid w:val="0078118B"/>
    <w:rsid w:val="0079668D"/>
    <w:rsid w:val="007A6107"/>
    <w:rsid w:val="007A6FDC"/>
    <w:rsid w:val="007D0A00"/>
    <w:rsid w:val="007E7ED2"/>
    <w:rsid w:val="008017FC"/>
    <w:rsid w:val="00803664"/>
    <w:rsid w:val="00805B71"/>
    <w:rsid w:val="0081519C"/>
    <w:rsid w:val="00826BD6"/>
    <w:rsid w:val="00830BD9"/>
    <w:rsid w:val="00842018"/>
    <w:rsid w:val="00852672"/>
    <w:rsid w:val="008532B3"/>
    <w:rsid w:val="0085546E"/>
    <w:rsid w:val="0086569B"/>
    <w:rsid w:val="00887A2F"/>
    <w:rsid w:val="008900D5"/>
    <w:rsid w:val="00890AE3"/>
    <w:rsid w:val="00892170"/>
    <w:rsid w:val="00894594"/>
    <w:rsid w:val="008A0E87"/>
    <w:rsid w:val="008A3E35"/>
    <w:rsid w:val="008A63A8"/>
    <w:rsid w:val="008B49F2"/>
    <w:rsid w:val="008B4C4D"/>
    <w:rsid w:val="008C3C77"/>
    <w:rsid w:val="008C4AC7"/>
    <w:rsid w:val="008D1501"/>
    <w:rsid w:val="008D510C"/>
    <w:rsid w:val="008E3482"/>
    <w:rsid w:val="008E6FCD"/>
    <w:rsid w:val="008F138E"/>
    <w:rsid w:val="008F4430"/>
    <w:rsid w:val="00900FD6"/>
    <w:rsid w:val="00905DD4"/>
    <w:rsid w:val="00907E93"/>
    <w:rsid w:val="00923D24"/>
    <w:rsid w:val="00924375"/>
    <w:rsid w:val="00926258"/>
    <w:rsid w:val="009319B9"/>
    <w:rsid w:val="009331FB"/>
    <w:rsid w:val="0093650A"/>
    <w:rsid w:val="00947547"/>
    <w:rsid w:val="00953604"/>
    <w:rsid w:val="00973C8E"/>
    <w:rsid w:val="00983D0B"/>
    <w:rsid w:val="00985F5D"/>
    <w:rsid w:val="0098728C"/>
    <w:rsid w:val="00993EAB"/>
    <w:rsid w:val="00994861"/>
    <w:rsid w:val="00996C1A"/>
    <w:rsid w:val="009A5EE5"/>
    <w:rsid w:val="009B61C4"/>
    <w:rsid w:val="009B7F6A"/>
    <w:rsid w:val="009C1C3C"/>
    <w:rsid w:val="009D7827"/>
    <w:rsid w:val="009E3190"/>
    <w:rsid w:val="009E68D9"/>
    <w:rsid w:val="009E6E3A"/>
    <w:rsid w:val="009F7F58"/>
    <w:rsid w:val="00A00BDE"/>
    <w:rsid w:val="00A02C2D"/>
    <w:rsid w:val="00A06E05"/>
    <w:rsid w:val="00A13E7D"/>
    <w:rsid w:val="00A542BE"/>
    <w:rsid w:val="00A549E2"/>
    <w:rsid w:val="00A62970"/>
    <w:rsid w:val="00A6569A"/>
    <w:rsid w:val="00A67B2F"/>
    <w:rsid w:val="00A7231E"/>
    <w:rsid w:val="00A7383E"/>
    <w:rsid w:val="00A82F5A"/>
    <w:rsid w:val="00A860C2"/>
    <w:rsid w:val="00A86B69"/>
    <w:rsid w:val="00A9316A"/>
    <w:rsid w:val="00A96D65"/>
    <w:rsid w:val="00A97DF5"/>
    <w:rsid w:val="00AA17D8"/>
    <w:rsid w:val="00AA331B"/>
    <w:rsid w:val="00AA58FD"/>
    <w:rsid w:val="00AD6BE5"/>
    <w:rsid w:val="00AE0325"/>
    <w:rsid w:val="00AF19BD"/>
    <w:rsid w:val="00AF381A"/>
    <w:rsid w:val="00AF3F8C"/>
    <w:rsid w:val="00B06E23"/>
    <w:rsid w:val="00B0771D"/>
    <w:rsid w:val="00B13086"/>
    <w:rsid w:val="00B22DAE"/>
    <w:rsid w:val="00B300E2"/>
    <w:rsid w:val="00B35609"/>
    <w:rsid w:val="00B426ED"/>
    <w:rsid w:val="00B53E82"/>
    <w:rsid w:val="00B6180F"/>
    <w:rsid w:val="00B6790E"/>
    <w:rsid w:val="00B86E94"/>
    <w:rsid w:val="00B87087"/>
    <w:rsid w:val="00B972C8"/>
    <w:rsid w:val="00BA71EC"/>
    <w:rsid w:val="00BB100D"/>
    <w:rsid w:val="00BB2131"/>
    <w:rsid w:val="00BB2B34"/>
    <w:rsid w:val="00BB63D8"/>
    <w:rsid w:val="00BC14BF"/>
    <w:rsid w:val="00BC185C"/>
    <w:rsid w:val="00BD0638"/>
    <w:rsid w:val="00BD2818"/>
    <w:rsid w:val="00BD4657"/>
    <w:rsid w:val="00BE38F0"/>
    <w:rsid w:val="00BE577D"/>
    <w:rsid w:val="00BF283A"/>
    <w:rsid w:val="00C06F26"/>
    <w:rsid w:val="00C11FCD"/>
    <w:rsid w:val="00C15C8D"/>
    <w:rsid w:val="00C21564"/>
    <w:rsid w:val="00C247C5"/>
    <w:rsid w:val="00C270F0"/>
    <w:rsid w:val="00C342A6"/>
    <w:rsid w:val="00C3776C"/>
    <w:rsid w:val="00C46FA7"/>
    <w:rsid w:val="00C55805"/>
    <w:rsid w:val="00C714F1"/>
    <w:rsid w:val="00C73C78"/>
    <w:rsid w:val="00C83D90"/>
    <w:rsid w:val="00C85D27"/>
    <w:rsid w:val="00C9104E"/>
    <w:rsid w:val="00CA0A50"/>
    <w:rsid w:val="00CA1657"/>
    <w:rsid w:val="00CB056D"/>
    <w:rsid w:val="00CB43DF"/>
    <w:rsid w:val="00CC2353"/>
    <w:rsid w:val="00CC263B"/>
    <w:rsid w:val="00CC40C0"/>
    <w:rsid w:val="00CC559D"/>
    <w:rsid w:val="00CD24E2"/>
    <w:rsid w:val="00CD785C"/>
    <w:rsid w:val="00CE1DA6"/>
    <w:rsid w:val="00CE2AD7"/>
    <w:rsid w:val="00D01208"/>
    <w:rsid w:val="00D031A9"/>
    <w:rsid w:val="00D14A5D"/>
    <w:rsid w:val="00D329C3"/>
    <w:rsid w:val="00D344E2"/>
    <w:rsid w:val="00D540D8"/>
    <w:rsid w:val="00D565A3"/>
    <w:rsid w:val="00D6151A"/>
    <w:rsid w:val="00D640F0"/>
    <w:rsid w:val="00D64444"/>
    <w:rsid w:val="00D73CEA"/>
    <w:rsid w:val="00D83BAC"/>
    <w:rsid w:val="00D85AF7"/>
    <w:rsid w:val="00D876BF"/>
    <w:rsid w:val="00DA6D37"/>
    <w:rsid w:val="00DA6E9A"/>
    <w:rsid w:val="00DB34F9"/>
    <w:rsid w:val="00DB54A6"/>
    <w:rsid w:val="00DB582E"/>
    <w:rsid w:val="00DB6FE5"/>
    <w:rsid w:val="00DE393E"/>
    <w:rsid w:val="00DE76CE"/>
    <w:rsid w:val="00DF6030"/>
    <w:rsid w:val="00DF7D81"/>
    <w:rsid w:val="00E0504E"/>
    <w:rsid w:val="00E05652"/>
    <w:rsid w:val="00E222E9"/>
    <w:rsid w:val="00E23B4D"/>
    <w:rsid w:val="00E25135"/>
    <w:rsid w:val="00E408B1"/>
    <w:rsid w:val="00E521F4"/>
    <w:rsid w:val="00E54CD4"/>
    <w:rsid w:val="00E55923"/>
    <w:rsid w:val="00E560FF"/>
    <w:rsid w:val="00E64AB4"/>
    <w:rsid w:val="00E72D5E"/>
    <w:rsid w:val="00E7348F"/>
    <w:rsid w:val="00E764F6"/>
    <w:rsid w:val="00E83C0F"/>
    <w:rsid w:val="00E91B0B"/>
    <w:rsid w:val="00E95D4E"/>
    <w:rsid w:val="00EA2DF3"/>
    <w:rsid w:val="00EB05CD"/>
    <w:rsid w:val="00EB409D"/>
    <w:rsid w:val="00EC39D0"/>
    <w:rsid w:val="00EC482B"/>
    <w:rsid w:val="00EC7891"/>
    <w:rsid w:val="00ED04D8"/>
    <w:rsid w:val="00ED0C3D"/>
    <w:rsid w:val="00ED73F9"/>
    <w:rsid w:val="00EE170F"/>
    <w:rsid w:val="00EE67DF"/>
    <w:rsid w:val="00EE7575"/>
    <w:rsid w:val="00EF520D"/>
    <w:rsid w:val="00F0202B"/>
    <w:rsid w:val="00F04546"/>
    <w:rsid w:val="00F07198"/>
    <w:rsid w:val="00F12E09"/>
    <w:rsid w:val="00F1523A"/>
    <w:rsid w:val="00F25EFB"/>
    <w:rsid w:val="00F5265C"/>
    <w:rsid w:val="00F52A5C"/>
    <w:rsid w:val="00F6172B"/>
    <w:rsid w:val="00F74B58"/>
    <w:rsid w:val="00F8096E"/>
    <w:rsid w:val="00F849C2"/>
    <w:rsid w:val="00F84F70"/>
    <w:rsid w:val="00FA013E"/>
    <w:rsid w:val="00FA287D"/>
    <w:rsid w:val="00FB471E"/>
    <w:rsid w:val="00FB562B"/>
    <w:rsid w:val="00FC5746"/>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5DDA"/>
  <w15:docId w15:val="{074F7D41-05ED-4358-B0A6-4EFD39FE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33C4"/>
    <w:rPr>
      <w:rFonts w:ascii="Tahoma" w:hAnsi="Tahoma" w:cs="Tahoma"/>
      <w:sz w:val="16"/>
      <w:szCs w:val="16"/>
    </w:rPr>
  </w:style>
  <w:style w:type="paragraph" w:styleId="Odstavecseseznamem">
    <w:name w:val="List Paragraph"/>
    <w:basedOn w:val="Normln"/>
    <w:link w:val="Odstavecseseznamem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DB34F9"/>
    <w:rPr>
      <w:rFonts w:eastAsiaTheme="minorHAnsi"/>
      <w:color w:val="000000" w:themeColor="text1"/>
      <w:lang w:val="cs-CZ" w:eastAsia="en-US"/>
    </w:rPr>
  </w:style>
  <w:style w:type="character" w:customStyle="1" w:styleId="ElegalbodyChar">
    <w:name w:val="Elegal body Char"/>
    <w:basedOn w:val="Standardnpsmoodstavce"/>
    <w:link w:val="Elegalbody"/>
    <w:rsid w:val="00DB34F9"/>
    <w:rPr>
      <w:rFonts w:eastAsiaTheme="minorHAnsi"/>
      <w:color w:val="000000" w:themeColor="text1"/>
      <w:lang w:val="cs-CZ" w:eastAsia="en-US"/>
    </w:rPr>
  </w:style>
  <w:style w:type="character" w:styleId="Hypertextovodkaz">
    <w:name w:val="Hyperlink"/>
    <w:basedOn w:val="Standardnpsmoodstavce"/>
    <w:uiPriority w:val="99"/>
    <w:unhideWhenUsed/>
    <w:rsid w:val="00DB34F9"/>
    <w:rPr>
      <w:color w:val="0000FF" w:themeColor="hyperlink"/>
      <w:u w:val="single"/>
    </w:rPr>
  </w:style>
  <w:style w:type="character" w:styleId="Odkaznakoment">
    <w:name w:val="annotation reference"/>
    <w:basedOn w:val="Standardnpsmoodstavce"/>
    <w:uiPriority w:val="99"/>
    <w:semiHidden/>
    <w:unhideWhenUsed/>
    <w:qFormat/>
    <w:rsid w:val="00B86E94"/>
    <w:rPr>
      <w:sz w:val="16"/>
      <w:szCs w:val="16"/>
    </w:rPr>
  </w:style>
  <w:style w:type="paragraph" w:styleId="Textkomente">
    <w:name w:val="annotation text"/>
    <w:basedOn w:val="Normln"/>
    <w:link w:val="TextkomenteChar"/>
    <w:uiPriority w:val="99"/>
    <w:unhideWhenUsed/>
    <w:qFormat/>
    <w:rsid w:val="00B86E94"/>
    <w:pPr>
      <w:spacing w:line="240" w:lineRule="auto"/>
    </w:pPr>
    <w:rPr>
      <w:sz w:val="20"/>
      <w:szCs w:val="20"/>
    </w:rPr>
  </w:style>
  <w:style w:type="character" w:customStyle="1" w:styleId="TextkomenteChar">
    <w:name w:val="Text komentáře Char"/>
    <w:basedOn w:val="Standardnpsmoodstavce"/>
    <w:link w:val="Textkomente"/>
    <w:uiPriority w:val="99"/>
    <w:qFormat/>
    <w:rsid w:val="00B86E94"/>
    <w:rPr>
      <w:sz w:val="20"/>
      <w:szCs w:val="20"/>
    </w:rPr>
  </w:style>
  <w:style w:type="paragraph" w:styleId="Pedmtkomente">
    <w:name w:val="annotation subject"/>
    <w:basedOn w:val="Textkomente"/>
    <w:next w:val="Textkomente"/>
    <w:link w:val="PedmtkomenteChar"/>
    <w:uiPriority w:val="99"/>
    <w:semiHidden/>
    <w:unhideWhenUsed/>
    <w:rsid w:val="00B86E94"/>
    <w:rPr>
      <w:b/>
      <w:bCs/>
    </w:rPr>
  </w:style>
  <w:style w:type="character" w:customStyle="1" w:styleId="PedmtkomenteChar">
    <w:name w:val="Předmět komentáře Char"/>
    <w:basedOn w:val="TextkomenteChar"/>
    <w:link w:val="Pedmtkomente"/>
    <w:uiPriority w:val="99"/>
    <w:semiHidden/>
    <w:rsid w:val="00B86E94"/>
    <w:rPr>
      <w:b/>
      <w:bCs/>
      <w:sz w:val="20"/>
      <w:szCs w:val="20"/>
    </w:rPr>
  </w:style>
  <w:style w:type="paragraph" w:styleId="Revize">
    <w:name w:val="Revision"/>
    <w:hidden/>
    <w:uiPriority w:val="99"/>
    <w:semiHidden/>
    <w:rsid w:val="00E408B1"/>
    <w:pPr>
      <w:spacing w:line="240" w:lineRule="auto"/>
    </w:pPr>
  </w:style>
  <w:style w:type="paragraph" w:customStyle="1" w:styleId="Seznamslovan">
    <w:name w:val="Seznam číslovaný"/>
    <w:basedOn w:val="Normln"/>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
    <w:qFormat/>
    <w:rsid w:val="007242D8"/>
    <w:pPr>
      <w:spacing w:after="270" w:line="270" w:lineRule="atLeast"/>
      <w:ind w:left="624"/>
      <w:jc w:val="both"/>
    </w:pPr>
    <w:rPr>
      <w:rFonts w:ascii="Times New Roman" w:eastAsia="Times New Roman" w:hAnsi="Times New Roman" w:cs="Times New Roman"/>
      <w:szCs w:val="24"/>
      <w:lang w:val="en-GB"/>
    </w:rPr>
  </w:style>
  <w:style w:type="table" w:customStyle="1" w:styleId="Tabulkasmkou21">
    <w:name w:val="Tabulka s mřížkou 21"/>
    <w:basedOn w:val="Normlntabul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katabulky">
    <w:name w:val="Table Grid"/>
    <w:basedOn w:val="Normlntabul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05B71"/>
    <w:rPr>
      <w:color w:val="605E5C"/>
      <w:shd w:val="clear" w:color="auto" w:fill="E1DFDD"/>
    </w:rPr>
  </w:style>
  <w:style w:type="character" w:styleId="Sledovanodkaz">
    <w:name w:val="FollowedHyperlink"/>
    <w:basedOn w:val="Standardnpsmoodstavce"/>
    <w:uiPriority w:val="99"/>
    <w:semiHidden/>
    <w:unhideWhenUsed/>
    <w:rsid w:val="00A9316A"/>
    <w:rPr>
      <w:color w:val="800080" w:themeColor="followedHyperlink"/>
      <w:u w:val="single"/>
    </w:rPr>
  </w:style>
  <w:style w:type="paragraph" w:styleId="Zhlav">
    <w:name w:val="header"/>
    <w:basedOn w:val="Normln"/>
    <w:link w:val="ZhlavChar"/>
    <w:uiPriority w:val="99"/>
    <w:unhideWhenUsed/>
    <w:rsid w:val="00EE67DF"/>
    <w:pPr>
      <w:tabs>
        <w:tab w:val="center" w:pos="4536"/>
        <w:tab w:val="right" w:pos="9072"/>
      </w:tabs>
      <w:spacing w:line="240" w:lineRule="auto"/>
    </w:pPr>
  </w:style>
  <w:style w:type="character" w:customStyle="1" w:styleId="ZhlavChar">
    <w:name w:val="Záhlaví Char"/>
    <w:basedOn w:val="Standardnpsmoodstavce"/>
    <w:link w:val="Zhlav"/>
    <w:uiPriority w:val="99"/>
    <w:rsid w:val="00EE67DF"/>
  </w:style>
  <w:style w:type="paragraph" w:styleId="Zpat">
    <w:name w:val="footer"/>
    <w:basedOn w:val="Normln"/>
    <w:link w:val="ZpatChar"/>
    <w:uiPriority w:val="99"/>
    <w:unhideWhenUsed/>
    <w:rsid w:val="00EE67DF"/>
    <w:pPr>
      <w:tabs>
        <w:tab w:val="center" w:pos="4536"/>
        <w:tab w:val="right" w:pos="9072"/>
      </w:tabs>
      <w:spacing w:line="240" w:lineRule="auto"/>
    </w:pPr>
  </w:style>
  <w:style w:type="character" w:customStyle="1" w:styleId="ZpatChar">
    <w:name w:val="Zápatí Char"/>
    <w:basedOn w:val="Standardnpsmoodstavce"/>
    <w:link w:val="Zpat"/>
    <w:uiPriority w:val="99"/>
    <w:rsid w:val="00EE67DF"/>
  </w:style>
  <w:style w:type="paragraph" w:customStyle="1" w:styleId="l9">
    <w:name w:val="l9"/>
    <w:basedOn w:val="Normln"/>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omnnHTML">
    <w:name w:val="HTML Variable"/>
    <w:basedOn w:val="Standardnpsmoodstavce"/>
    <w:uiPriority w:val="99"/>
    <w:semiHidden/>
    <w:unhideWhenUsed/>
    <w:rsid w:val="00830BD9"/>
    <w:rPr>
      <w:i/>
      <w:iCs/>
    </w:rPr>
  </w:style>
  <w:style w:type="paragraph" w:customStyle="1" w:styleId="l8">
    <w:name w:val="l8"/>
    <w:basedOn w:val="Normln"/>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web">
    <w:name w:val="Normal (Web)"/>
    <w:basedOn w:val="Normln"/>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Zmnka1">
    <w:name w:val="Zmínka1"/>
    <w:basedOn w:val="Standardnpsmoodstavce"/>
    <w:uiPriority w:val="99"/>
    <w:unhideWhenUsed/>
    <w:rPr>
      <w:color w:val="2B579A"/>
      <w:shd w:val="clear" w:color="auto" w:fill="E6E6E6"/>
    </w:rPr>
  </w:style>
  <w:style w:type="character" w:customStyle="1" w:styleId="apple-converted-space">
    <w:name w:val="apple-converted-space"/>
    <w:basedOn w:val="Standardnpsmoodstavce"/>
    <w:rsid w:val="00892170"/>
  </w:style>
  <w:style w:type="character" w:customStyle="1" w:styleId="mvqa2c">
    <w:name w:val="mvqa2c"/>
    <w:basedOn w:val="Standardnpsmoodstavce"/>
    <w:rsid w:val="00892170"/>
  </w:style>
  <w:style w:type="character" w:customStyle="1" w:styleId="material-icons-extended">
    <w:name w:val="material-icons-extended"/>
    <w:basedOn w:val="Standardnpsmoodstavce"/>
    <w:rsid w:val="00892170"/>
  </w:style>
  <w:style w:type="character" w:customStyle="1" w:styleId="jlqj4b">
    <w:name w:val="jlqj4b"/>
    <w:basedOn w:val="Standardnpsmoodstavce"/>
    <w:rsid w:val="0089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commission/presscorner/detail/sk/IP_16_29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sr.sk/obchod/ochrana-spotrebitela/alternativne-riesenie-spotrebitelskych-sporov-1/zoznam-subjektov-alternativneho-riesenia-spotrebitelskych-sporov-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sk/sk/Podavanie-podnetov-staznosti-navrhov-a-ziadosti/Podajte-podnet.so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nsumers/odr/main/index.cfm?event=main.home2.show&amp;l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B8388-DBA7-4AF8-9632-4F6493E54AA8}">
  <ds:schemaRefs>
    <ds:schemaRef ds:uri="http://schemas.openxmlformats.org/officeDocument/2006/bibliography"/>
  </ds:schemaRefs>
</ds:datastoreItem>
</file>

<file path=customXml/itemProps2.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4.xml><?xml version="1.0" encoding="utf-8"?>
<ds:datastoreItem xmlns:ds="http://schemas.openxmlformats.org/officeDocument/2006/customXml" ds:itemID="{737F90E3-0CD0-480F-B32E-DBF4EEAF4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4941</Words>
  <Characters>29155</Characters>
  <Application>Microsoft Office Word</Application>
  <DocSecurity>0</DocSecurity>
  <Lines>242</Lines>
  <Paragraphs>68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Krátký Jaromír</cp:lastModifiedBy>
  <cp:revision>38</cp:revision>
  <dcterms:created xsi:type="dcterms:W3CDTF">2022-06-09T17:50:00Z</dcterms:created>
  <dcterms:modified xsi:type="dcterms:W3CDTF">2023-03-03T13:25:00Z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